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63B8" w:rsidRPr="00C16067" w:rsidRDefault="005A2B0E">
      <w:pPr>
        <w:pStyle w:val="Title"/>
        <w:jc w:val="center"/>
        <w:rPr>
          <w:sz w:val="40"/>
          <w:szCs w:val="40"/>
        </w:rPr>
      </w:pPr>
      <w:r>
        <w:t>Lakeview School District</w:t>
      </w:r>
      <w:r>
        <w:br/>
      </w:r>
      <w:r w:rsidR="00C16067" w:rsidRPr="00C16067">
        <w:rPr>
          <w:sz w:val="40"/>
          <w:szCs w:val="40"/>
        </w:rPr>
        <w:t>Elementary Digital Sign Replacement Project</w:t>
      </w:r>
    </w:p>
    <w:p w:rsidR="006463B8" w:rsidRDefault="005A2B0E">
      <w:pPr>
        <w:jc w:val="center"/>
      </w:pPr>
      <w:r>
        <w:rPr>
          <w:b/>
        </w:rPr>
        <w:t>SECTION 1</w:t>
      </w:r>
      <w:r>
        <w:rPr>
          <w:b/>
        </w:rPr>
        <w:br/>
      </w:r>
      <w:r>
        <w:t>Procurement &amp; Contracting Requirements</w:t>
      </w:r>
      <w:r>
        <w:br/>
      </w:r>
    </w:p>
    <w:p w:rsidR="006463B8" w:rsidRDefault="005A2B0E">
      <w:pPr>
        <w:pStyle w:val="Heading1"/>
      </w:pPr>
      <w:r>
        <w:t>Advertisement for Bids</w:t>
      </w:r>
    </w:p>
    <w:p w:rsidR="006463B8" w:rsidRDefault="005A2B0E">
      <w:r>
        <w:t xml:space="preserve">Lakeview School District invites sealed bids for the furnishing of all labor, materials, equipment, supervision, permits, engineering, demolition, construction, electrical coordination, installation, testing, startup, training, warranty service, and related work necessary to replace existing monument signs with new digital monument signs at Minges Brook, Prairieview, Riverside, and Westlake </w:t>
      </w:r>
      <w:r w:rsidR="000669EE">
        <w:t>Elementary Schools.</w:t>
      </w:r>
      <w:r w:rsidR="000669EE">
        <w:br/>
      </w:r>
      <w:r>
        <w:br/>
        <w:t>The Board of Education reserves the right to reject any or all bids, waive informalities, and award the project in whole or by individual school as determined to be in the best interest of the District.</w:t>
      </w:r>
    </w:p>
    <w:p w:rsidR="006463B8" w:rsidRDefault="005A2B0E">
      <w:pPr>
        <w:pStyle w:val="Heading1"/>
      </w:pPr>
      <w:r>
        <w:t>Instructions to Bidders</w:t>
      </w:r>
    </w:p>
    <w:p w:rsidR="006463B8" w:rsidRDefault="005A2B0E">
      <w:pPr>
        <w:pStyle w:val="Heading2"/>
      </w:pPr>
      <w:r>
        <w:t>Purpose</w:t>
      </w:r>
    </w:p>
    <w:p w:rsidR="006463B8" w:rsidRDefault="005A2B0E">
      <w:r>
        <w:t>Provide a complete turnkey digital monument sign replacement project.</w:t>
      </w:r>
    </w:p>
    <w:p w:rsidR="006463B8" w:rsidRDefault="005A2B0E">
      <w:pPr>
        <w:pStyle w:val="Heading2"/>
      </w:pPr>
      <w:r>
        <w:t>Questions</w:t>
      </w:r>
    </w:p>
    <w:p w:rsidR="006463B8" w:rsidRDefault="005A2B0E">
      <w:r>
        <w:t xml:space="preserve">Submit all questions in writing </w:t>
      </w:r>
      <w:r w:rsidR="00BF1600">
        <w:t>to:</w:t>
      </w:r>
    </w:p>
    <w:tbl>
      <w:tblPr>
        <w:tblW w:w="0" w:type="auto"/>
        <w:jc w:val="center"/>
        <w:tblCellMar>
          <w:top w:w="15" w:type="dxa"/>
          <w:left w:w="15" w:type="dxa"/>
          <w:bottom w:w="15" w:type="dxa"/>
          <w:right w:w="15" w:type="dxa"/>
        </w:tblCellMar>
        <w:tblLook w:val="04A0" w:firstRow="1" w:lastRow="0" w:firstColumn="1" w:lastColumn="0" w:noHBand="0" w:noVBand="1"/>
      </w:tblPr>
      <w:tblGrid>
        <w:gridCol w:w="4202"/>
        <w:gridCol w:w="2868"/>
      </w:tblGrid>
      <w:tr w:rsidR="00BF1600" w:rsidRPr="000669EE" w:rsidTr="00BF1600">
        <w:trPr>
          <w:jc w:val="center"/>
        </w:trPr>
        <w:tc>
          <w:tcPr>
            <w:tcW w:w="4202" w:type="dxa"/>
            <w:tcBorders>
              <w:top w:val="single" w:sz="8" w:space="0" w:color="FFFFFF"/>
              <w:left w:val="single" w:sz="8" w:space="0" w:color="FFFFFF"/>
              <w:right w:val="single" w:sz="8" w:space="0" w:color="FFFFFF"/>
            </w:tcBorders>
            <w:hideMark/>
          </w:tcPr>
          <w:p w:rsidR="00BF1600" w:rsidRPr="000669EE" w:rsidRDefault="00BF1600" w:rsidP="005B2351">
            <w:pPr>
              <w:spacing w:after="0" w:line="240" w:lineRule="auto"/>
              <w:rPr>
                <w:rFonts w:asciiTheme="majorHAnsi" w:eastAsia="Times New Roman" w:hAnsiTheme="majorHAnsi" w:cstheme="majorHAnsi"/>
                <w:sz w:val="24"/>
                <w:szCs w:val="24"/>
              </w:rPr>
            </w:pPr>
            <w:r w:rsidRPr="00BF1600">
              <w:rPr>
                <w:rFonts w:asciiTheme="majorHAnsi" w:eastAsia="Times New Roman" w:hAnsiTheme="majorHAnsi" w:cstheme="majorHAnsi"/>
                <w:color w:val="000000"/>
              </w:rPr>
              <w:t>Laura McFadden</w:t>
            </w:r>
          </w:p>
        </w:tc>
        <w:tc>
          <w:tcPr>
            <w:tcW w:w="0" w:type="auto"/>
            <w:tcBorders>
              <w:top w:val="single" w:sz="8" w:space="0" w:color="FFFFFF"/>
              <w:left w:val="single" w:sz="8" w:space="0" w:color="FFFFFF"/>
              <w:bottom w:val="single" w:sz="8" w:space="0" w:color="FFFFFF"/>
              <w:right w:val="single" w:sz="8" w:space="0" w:color="FFFFFF"/>
            </w:tcBorders>
            <w:hideMark/>
          </w:tcPr>
          <w:p w:rsidR="00BF1600" w:rsidRPr="000669EE" w:rsidRDefault="00BF1600" w:rsidP="005B2351">
            <w:pPr>
              <w:spacing w:after="0" w:line="240" w:lineRule="auto"/>
              <w:rPr>
                <w:rFonts w:asciiTheme="majorHAnsi" w:eastAsia="Times New Roman" w:hAnsiTheme="majorHAnsi" w:cstheme="majorHAnsi"/>
                <w:sz w:val="24"/>
                <w:szCs w:val="24"/>
              </w:rPr>
            </w:pPr>
            <w:r w:rsidRPr="00BF1600">
              <w:rPr>
                <w:rFonts w:asciiTheme="majorHAnsi" w:eastAsia="Times New Roman" w:hAnsiTheme="majorHAnsi" w:cstheme="majorHAnsi"/>
                <w:color w:val="000000"/>
              </w:rPr>
              <w:t>Todd Pullano</w:t>
            </w:r>
          </w:p>
        </w:tc>
      </w:tr>
      <w:tr w:rsidR="00BF1600" w:rsidRPr="000669EE" w:rsidTr="00BF1600">
        <w:trPr>
          <w:jc w:val="center"/>
        </w:trPr>
        <w:tc>
          <w:tcPr>
            <w:tcW w:w="4202" w:type="dxa"/>
            <w:hideMark/>
          </w:tcPr>
          <w:p w:rsidR="00BF1600" w:rsidRPr="000669EE" w:rsidRDefault="00BF1600" w:rsidP="005B2351">
            <w:pPr>
              <w:spacing w:after="0" w:line="240" w:lineRule="auto"/>
              <w:rPr>
                <w:rFonts w:asciiTheme="majorHAnsi" w:eastAsia="Times New Roman" w:hAnsiTheme="majorHAnsi" w:cstheme="majorHAnsi"/>
                <w:sz w:val="24"/>
                <w:szCs w:val="24"/>
              </w:rPr>
            </w:pPr>
            <w:r w:rsidRPr="00BF1600">
              <w:rPr>
                <w:rFonts w:asciiTheme="majorHAnsi" w:eastAsia="Times New Roman" w:hAnsiTheme="majorHAnsi" w:cstheme="majorHAnsi"/>
                <w:color w:val="000000"/>
              </w:rPr>
              <w:t>Assistant Superintendent of Finance</w:t>
            </w:r>
          </w:p>
        </w:tc>
        <w:tc>
          <w:tcPr>
            <w:tcW w:w="0" w:type="auto"/>
            <w:tcBorders>
              <w:top w:val="single" w:sz="8" w:space="0" w:color="FFFFFF"/>
              <w:left w:val="nil"/>
              <w:bottom w:val="single" w:sz="8" w:space="0" w:color="FFFFFF"/>
              <w:right w:val="single" w:sz="8" w:space="0" w:color="FFFFFF"/>
            </w:tcBorders>
            <w:hideMark/>
          </w:tcPr>
          <w:p w:rsidR="00BF1600" w:rsidRPr="000669EE" w:rsidRDefault="00BF1600" w:rsidP="005B2351">
            <w:pPr>
              <w:spacing w:after="0" w:line="240" w:lineRule="auto"/>
              <w:rPr>
                <w:rFonts w:asciiTheme="majorHAnsi" w:eastAsia="Times New Roman" w:hAnsiTheme="majorHAnsi" w:cstheme="majorHAnsi"/>
                <w:sz w:val="24"/>
                <w:szCs w:val="24"/>
              </w:rPr>
            </w:pPr>
            <w:r w:rsidRPr="000669EE">
              <w:rPr>
                <w:rFonts w:asciiTheme="majorHAnsi" w:eastAsia="Times New Roman" w:hAnsiTheme="majorHAnsi" w:cstheme="majorHAnsi"/>
                <w:color w:val="000000"/>
              </w:rPr>
              <w:t>Director of Operations</w:t>
            </w:r>
          </w:p>
        </w:tc>
      </w:tr>
      <w:tr w:rsidR="00BF1600" w:rsidRPr="000669EE" w:rsidTr="00BF1600">
        <w:trPr>
          <w:jc w:val="center"/>
        </w:trPr>
        <w:tc>
          <w:tcPr>
            <w:tcW w:w="4202" w:type="dxa"/>
            <w:tcBorders>
              <w:left w:val="single" w:sz="8" w:space="0" w:color="FFFFFF"/>
              <w:bottom w:val="single" w:sz="8" w:space="0" w:color="FFFFFF"/>
              <w:right w:val="single" w:sz="8" w:space="0" w:color="FFFFFF"/>
            </w:tcBorders>
            <w:hideMark/>
          </w:tcPr>
          <w:p w:rsidR="00BF1600" w:rsidRPr="000669EE" w:rsidRDefault="00BF1600" w:rsidP="005B2351">
            <w:pPr>
              <w:spacing w:after="0" w:line="240" w:lineRule="auto"/>
              <w:rPr>
                <w:rFonts w:asciiTheme="majorHAnsi" w:eastAsia="Times New Roman" w:hAnsiTheme="majorHAnsi" w:cstheme="majorHAnsi"/>
                <w:sz w:val="24"/>
                <w:szCs w:val="24"/>
              </w:rPr>
            </w:pPr>
            <w:r w:rsidRPr="00BF1600">
              <w:rPr>
                <w:rFonts w:asciiTheme="majorHAnsi" w:eastAsia="Times New Roman" w:hAnsiTheme="majorHAnsi" w:cstheme="majorHAnsi"/>
                <w:color w:val="000000"/>
              </w:rPr>
              <w:t>lmcfadden</w:t>
            </w:r>
            <w:r w:rsidRPr="000669EE">
              <w:rPr>
                <w:rFonts w:asciiTheme="majorHAnsi" w:eastAsia="Times New Roman" w:hAnsiTheme="majorHAnsi" w:cstheme="majorHAnsi"/>
                <w:color w:val="000000"/>
              </w:rPr>
              <w:t>@lakeviewspartans.org</w:t>
            </w:r>
          </w:p>
        </w:tc>
        <w:tc>
          <w:tcPr>
            <w:tcW w:w="0" w:type="auto"/>
            <w:tcBorders>
              <w:top w:val="single" w:sz="8" w:space="0" w:color="FFFFFF"/>
              <w:left w:val="single" w:sz="8" w:space="0" w:color="FFFFFF"/>
              <w:bottom w:val="single" w:sz="8" w:space="0" w:color="FFFFFF"/>
              <w:right w:val="single" w:sz="8" w:space="0" w:color="FFFFFF"/>
            </w:tcBorders>
            <w:hideMark/>
          </w:tcPr>
          <w:p w:rsidR="00BF1600" w:rsidRPr="000669EE" w:rsidRDefault="00BF1600" w:rsidP="005B2351">
            <w:pPr>
              <w:spacing w:after="0" w:line="240" w:lineRule="auto"/>
              <w:rPr>
                <w:rFonts w:asciiTheme="majorHAnsi" w:eastAsia="Times New Roman" w:hAnsiTheme="majorHAnsi" w:cstheme="majorHAnsi"/>
                <w:sz w:val="24"/>
                <w:szCs w:val="24"/>
              </w:rPr>
            </w:pPr>
            <w:r w:rsidRPr="00BF1600">
              <w:rPr>
                <w:rFonts w:asciiTheme="majorHAnsi" w:eastAsia="Times New Roman" w:hAnsiTheme="majorHAnsi" w:cstheme="majorHAnsi"/>
                <w:color w:val="000000"/>
              </w:rPr>
              <w:t>tpullano</w:t>
            </w:r>
            <w:r w:rsidRPr="000669EE">
              <w:rPr>
                <w:rFonts w:asciiTheme="majorHAnsi" w:eastAsia="Times New Roman" w:hAnsiTheme="majorHAnsi" w:cstheme="majorHAnsi"/>
                <w:color w:val="000000"/>
              </w:rPr>
              <w:t>@lakeviewspartans.org</w:t>
            </w:r>
          </w:p>
        </w:tc>
      </w:tr>
    </w:tbl>
    <w:p w:rsidR="006463B8" w:rsidRDefault="005A2B0E">
      <w:pPr>
        <w:pStyle w:val="Heading2"/>
      </w:pPr>
      <w:r>
        <w:t>Bid Security</w:t>
      </w:r>
    </w:p>
    <w:p w:rsidR="00BF1600" w:rsidRPr="00BF1600" w:rsidRDefault="00BF1600" w:rsidP="00BF1600">
      <w:pPr>
        <w:pStyle w:val="NormalWeb"/>
        <w:spacing w:before="0" w:beforeAutospacing="0" w:after="0" w:afterAutospacing="0"/>
        <w:ind w:left="360"/>
        <w:textAlignment w:val="baseline"/>
        <w:rPr>
          <w:rFonts w:asciiTheme="majorHAnsi" w:hAnsiTheme="majorHAnsi" w:cstheme="majorHAnsi"/>
          <w:color w:val="000000"/>
          <w:sz w:val="22"/>
          <w:szCs w:val="22"/>
        </w:rPr>
      </w:pPr>
      <w:r w:rsidRPr="00BF1600">
        <w:rPr>
          <w:rFonts w:asciiTheme="majorHAnsi" w:hAnsiTheme="majorHAnsi" w:cstheme="majorHAnsi"/>
          <w:color w:val="000000"/>
          <w:sz w:val="22"/>
          <w:szCs w:val="22"/>
        </w:rPr>
        <w:t xml:space="preserve">Bid Security in the form of a certified check </w:t>
      </w:r>
      <w:r w:rsidR="009B6BD7" w:rsidRPr="00BF1600">
        <w:rPr>
          <w:rFonts w:asciiTheme="majorHAnsi" w:hAnsiTheme="majorHAnsi" w:cstheme="majorHAnsi"/>
          <w:color w:val="000000"/>
          <w:sz w:val="22"/>
          <w:szCs w:val="22"/>
        </w:rPr>
        <w:t>for</w:t>
      </w:r>
      <w:r w:rsidRPr="00BF1600">
        <w:rPr>
          <w:rFonts w:asciiTheme="majorHAnsi" w:hAnsiTheme="majorHAnsi" w:cstheme="majorHAnsi"/>
          <w:color w:val="000000"/>
          <w:sz w:val="22"/>
          <w:szCs w:val="22"/>
        </w:rPr>
        <w:t xml:space="preserve"> 5% of the bid payable to Lakeview School District is acceptable bid security only for proposals less than $50,000. Bid Security in the form of bonds is required to be submitted with all proposals greater than $50,000. </w:t>
      </w:r>
    </w:p>
    <w:p w:rsidR="006463B8" w:rsidRDefault="005A2B0E">
      <w:pPr>
        <w:pStyle w:val="Heading2"/>
      </w:pPr>
      <w:r>
        <w:t>Insurance</w:t>
      </w:r>
    </w:p>
    <w:p w:rsidR="006463B8" w:rsidRDefault="00BF1600" w:rsidP="00BF1600">
      <w:r>
        <w:t xml:space="preserve">       </w:t>
      </w:r>
      <w:r w:rsidR="005A2B0E">
        <w:t>Provide Commercial General Liability, Automobile Liability, Workers Compensation, Employer's Liability, and</w:t>
      </w:r>
      <w:r>
        <w:t xml:space="preserve">             </w:t>
      </w:r>
      <w:r w:rsidR="005A2B0E">
        <w:t>Umbrella coverage naming Lakeview School District as Additional Insured.</w:t>
      </w:r>
    </w:p>
    <w:p w:rsidR="006463B8" w:rsidRDefault="005A2B0E">
      <w:pPr>
        <w:pStyle w:val="Heading2"/>
      </w:pPr>
      <w:r>
        <w:t>Award</w:t>
      </w:r>
    </w:p>
    <w:p w:rsidR="00BF1600" w:rsidRPr="00BF1600" w:rsidRDefault="00BF1600" w:rsidP="00BF1600">
      <w:pPr>
        <w:pStyle w:val="NormalWeb"/>
        <w:spacing w:before="0" w:beforeAutospacing="0" w:after="0" w:afterAutospacing="0"/>
        <w:ind w:left="360"/>
        <w:textAlignment w:val="baseline"/>
        <w:rPr>
          <w:rFonts w:asciiTheme="majorHAnsi" w:hAnsiTheme="majorHAnsi" w:cstheme="majorHAnsi"/>
          <w:color w:val="000000"/>
          <w:sz w:val="22"/>
          <w:szCs w:val="22"/>
        </w:rPr>
      </w:pPr>
      <w:r w:rsidRPr="00BF1600">
        <w:rPr>
          <w:rFonts w:asciiTheme="majorHAnsi" w:hAnsiTheme="majorHAnsi" w:cstheme="majorHAnsi"/>
          <w:color w:val="000000"/>
          <w:sz w:val="22"/>
          <w:szCs w:val="22"/>
        </w:rPr>
        <w:t>The District reserves the right to accept any or all parts of a submitted proposal. All proposals shall be irrevocable for a period of sixty (60) days from the bid opening.</w:t>
      </w:r>
    </w:p>
    <w:p w:rsidR="00BF1600" w:rsidRPr="00BF1600" w:rsidRDefault="00BF1600" w:rsidP="00BF1600">
      <w:pPr>
        <w:pStyle w:val="NormalWeb"/>
        <w:spacing w:before="0" w:beforeAutospacing="0" w:after="0" w:afterAutospacing="0"/>
        <w:ind w:left="360"/>
        <w:textAlignment w:val="baseline"/>
        <w:rPr>
          <w:rFonts w:asciiTheme="majorHAnsi" w:hAnsiTheme="majorHAnsi" w:cstheme="majorHAnsi"/>
          <w:color w:val="000000"/>
          <w:sz w:val="22"/>
          <w:szCs w:val="22"/>
        </w:rPr>
      </w:pPr>
      <w:r w:rsidRPr="00BF1600">
        <w:rPr>
          <w:rFonts w:asciiTheme="majorHAnsi" w:hAnsiTheme="majorHAnsi" w:cstheme="majorHAnsi"/>
          <w:color w:val="000000"/>
          <w:sz w:val="22"/>
          <w:szCs w:val="22"/>
        </w:rPr>
        <w:t xml:space="preserve">Work is to start as soon as </w:t>
      </w:r>
      <w:r w:rsidR="009B6BD7" w:rsidRPr="00BF1600">
        <w:rPr>
          <w:rFonts w:asciiTheme="majorHAnsi" w:hAnsiTheme="majorHAnsi" w:cstheme="majorHAnsi"/>
          <w:color w:val="000000"/>
          <w:sz w:val="22"/>
          <w:szCs w:val="22"/>
        </w:rPr>
        <w:t>Lakeview School District and the bidder can mutually agree upon a date</w:t>
      </w:r>
      <w:r w:rsidRPr="00BF1600">
        <w:rPr>
          <w:rFonts w:asciiTheme="majorHAnsi" w:hAnsiTheme="majorHAnsi" w:cstheme="majorHAnsi"/>
          <w:color w:val="000000"/>
          <w:sz w:val="22"/>
          <w:szCs w:val="22"/>
        </w:rPr>
        <w:t>.</w:t>
      </w:r>
    </w:p>
    <w:p w:rsidR="00BF1600" w:rsidRPr="00BF1600" w:rsidRDefault="00BF1600" w:rsidP="00BF1600">
      <w:pPr>
        <w:pStyle w:val="NormalWeb"/>
        <w:spacing w:before="0" w:beforeAutospacing="0" w:after="0" w:afterAutospacing="0"/>
        <w:ind w:left="360"/>
        <w:textAlignment w:val="baseline"/>
        <w:rPr>
          <w:rFonts w:asciiTheme="majorHAnsi" w:hAnsiTheme="majorHAnsi" w:cstheme="majorHAnsi"/>
          <w:color w:val="000000"/>
          <w:sz w:val="22"/>
          <w:szCs w:val="22"/>
        </w:rPr>
      </w:pPr>
    </w:p>
    <w:p w:rsidR="006463B8" w:rsidRPr="000375B1" w:rsidRDefault="000375B1">
      <w:pPr>
        <w:pStyle w:val="Heading1"/>
        <w:rPr>
          <w:sz w:val="26"/>
          <w:szCs w:val="26"/>
        </w:rPr>
      </w:pPr>
      <w:r w:rsidRPr="000375B1">
        <w:rPr>
          <w:sz w:val="26"/>
          <w:szCs w:val="26"/>
        </w:rPr>
        <w:lastRenderedPageBreak/>
        <w:t>Bid Due</w:t>
      </w:r>
      <w:r w:rsidR="000669EE" w:rsidRPr="000375B1">
        <w:rPr>
          <w:sz w:val="26"/>
          <w:szCs w:val="26"/>
        </w:rPr>
        <w:t xml:space="preserve"> </w:t>
      </w:r>
    </w:p>
    <w:p w:rsidR="000375B1" w:rsidRPr="000375B1" w:rsidRDefault="002931E8" w:rsidP="000375B1">
      <w:pPr>
        <w:pStyle w:val="NormalWeb"/>
        <w:numPr>
          <w:ilvl w:val="0"/>
          <w:numId w:val="16"/>
        </w:numPr>
        <w:spacing w:before="0" w:beforeAutospacing="0" w:after="0" w:afterAutospacing="0"/>
        <w:ind w:left="360"/>
        <w:textAlignment w:val="baseline"/>
        <w:rPr>
          <w:rFonts w:asciiTheme="majorHAnsi" w:hAnsiTheme="majorHAnsi" w:cstheme="majorHAnsi"/>
          <w:color w:val="000000"/>
          <w:sz w:val="22"/>
          <w:szCs w:val="22"/>
        </w:rPr>
      </w:pPr>
      <w:r w:rsidRPr="000375B1">
        <w:rPr>
          <w:rFonts w:asciiTheme="majorHAnsi" w:hAnsiTheme="majorHAnsi" w:cstheme="majorHAnsi"/>
          <w:color w:val="000000"/>
          <w:sz w:val="22"/>
          <w:szCs w:val="22"/>
        </w:rPr>
        <w:t>All sealed proposals must be submitted to Laura McFadden, Assistant Superintendent of Finance, Lakeview School District, 15 Arbor Street, Battle Creek, MI 49015, no later than 2:00 PM on Wednesday, July 22, 2026.  Any proposal received after that time will be returned unopened to the sender.  Proposals will be opened in the District’s Administration Office at 15 Arbor Street, Battle Creek, Michigan at 2:</w:t>
      </w:r>
      <w:r w:rsidR="000375B1" w:rsidRPr="000375B1">
        <w:rPr>
          <w:rFonts w:asciiTheme="majorHAnsi" w:hAnsiTheme="majorHAnsi" w:cstheme="majorHAnsi"/>
          <w:color w:val="000000"/>
          <w:sz w:val="22"/>
          <w:szCs w:val="22"/>
        </w:rPr>
        <w:t>00 P.M. on Wednesday, July 22, 2026</w:t>
      </w:r>
      <w:r w:rsidRPr="000375B1">
        <w:rPr>
          <w:rFonts w:asciiTheme="majorHAnsi" w:hAnsiTheme="majorHAnsi" w:cstheme="majorHAnsi"/>
          <w:color w:val="000000"/>
          <w:sz w:val="22"/>
          <w:szCs w:val="22"/>
        </w:rPr>
        <w:t>.</w:t>
      </w:r>
      <w:r w:rsidR="000375B1" w:rsidRPr="000375B1">
        <w:rPr>
          <w:rFonts w:asciiTheme="majorHAnsi" w:hAnsiTheme="majorHAnsi" w:cstheme="majorHAnsi"/>
          <w:color w:val="000000"/>
          <w:sz w:val="22"/>
          <w:szCs w:val="22"/>
        </w:rPr>
        <w:t xml:space="preserve"> All proposals will be opened at the day and time stated above.  All proposals will be read aloud. Persons submitting proposals may attend, and will receive a list of companies who have submitted bids.</w:t>
      </w:r>
    </w:p>
    <w:p w:rsidR="002931E8" w:rsidRPr="002931E8" w:rsidRDefault="002931E8" w:rsidP="002931E8">
      <w:pPr>
        <w:pStyle w:val="NormalWeb"/>
        <w:spacing w:before="0" w:beforeAutospacing="0" w:after="0" w:afterAutospacing="0"/>
        <w:ind w:left="360"/>
        <w:textAlignment w:val="baseline"/>
        <w:rPr>
          <w:rFonts w:asciiTheme="majorHAnsi" w:hAnsiTheme="majorHAnsi" w:cstheme="majorHAnsi"/>
          <w:color w:val="000000"/>
          <w:sz w:val="22"/>
          <w:szCs w:val="22"/>
        </w:rPr>
      </w:pPr>
    </w:p>
    <w:p w:rsidR="000375B1" w:rsidRPr="000375B1" w:rsidRDefault="000375B1" w:rsidP="000375B1">
      <w:pPr>
        <w:pStyle w:val="Heading1"/>
        <w:rPr>
          <w:sz w:val="26"/>
          <w:szCs w:val="26"/>
        </w:rPr>
      </w:pPr>
      <w:r>
        <w:rPr>
          <w:sz w:val="26"/>
          <w:szCs w:val="26"/>
        </w:rPr>
        <w:t>Other required documents</w:t>
      </w:r>
    </w:p>
    <w:p w:rsid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r w:rsidRPr="000375B1">
        <w:rPr>
          <w:rFonts w:asciiTheme="majorHAnsi" w:hAnsiTheme="majorHAnsi" w:cstheme="majorHAnsi"/>
          <w:color w:val="000000"/>
          <w:sz w:val="22"/>
          <w:szCs w:val="22"/>
        </w:rPr>
        <w:t>Bids shall be accompanied by a sworn and notarized statement disclosing any familial relationship that exists between the owner or any employee of the bidder and any member of the board, intermediate school board, or board of directors or the superintendent of the school district, intermediate superintendent of the intermediate school district, or chief executive officer of the public school academy.  Additionally, bids shall be accompanied by an Iran Economic Sanctions Act Certification.  The District will not accept a bid that does not include this sworn and notarized disclosure statement and certification.</w:t>
      </w:r>
    </w:p>
    <w:p w:rsid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p>
    <w:p w:rsid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p>
    <w:p w:rsid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p>
    <w:p w:rsid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p>
    <w:p w:rsid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p>
    <w:p w:rsid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p>
    <w:p w:rsid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p>
    <w:p w:rsid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p>
    <w:p w:rsidR="000375B1" w:rsidRPr="000375B1" w:rsidRDefault="000375B1" w:rsidP="000375B1">
      <w:pPr>
        <w:pStyle w:val="NormalWeb"/>
        <w:spacing w:before="0" w:beforeAutospacing="0" w:after="0" w:afterAutospacing="0"/>
        <w:ind w:left="360"/>
        <w:textAlignment w:val="baseline"/>
        <w:rPr>
          <w:rFonts w:asciiTheme="majorHAnsi" w:hAnsiTheme="majorHAnsi" w:cstheme="majorHAnsi"/>
          <w:color w:val="000000"/>
          <w:sz w:val="22"/>
          <w:szCs w:val="22"/>
        </w:rPr>
      </w:pPr>
    </w:p>
    <w:p w:rsidR="000669EE" w:rsidRDefault="000669EE" w:rsidP="000669EE">
      <w:pPr>
        <w:spacing w:after="0" w:line="240" w:lineRule="auto"/>
        <w:ind w:left="360"/>
        <w:textAlignment w:val="baseline"/>
        <w:rPr>
          <w:rFonts w:ascii="Arial" w:eastAsia="Times New Roman" w:hAnsi="Arial" w:cs="Arial"/>
          <w:color w:val="000000"/>
        </w:rPr>
      </w:pPr>
    </w:p>
    <w:p w:rsidR="000669EE" w:rsidRDefault="000669EE" w:rsidP="000669EE">
      <w:pPr>
        <w:spacing w:after="0" w:line="240" w:lineRule="auto"/>
        <w:ind w:left="360"/>
        <w:textAlignment w:val="baseline"/>
        <w:rPr>
          <w:rFonts w:ascii="Arial" w:eastAsia="Times New Roman" w:hAnsi="Arial" w:cs="Arial"/>
          <w:color w:val="000000"/>
        </w:rPr>
      </w:pPr>
    </w:p>
    <w:p w:rsidR="000669EE" w:rsidRDefault="000669EE" w:rsidP="000669EE">
      <w:pPr>
        <w:spacing w:after="0" w:line="240" w:lineRule="auto"/>
        <w:textAlignment w:val="baseline"/>
        <w:rPr>
          <w:rFonts w:ascii="Arial" w:eastAsia="Times New Roman" w:hAnsi="Arial" w:cs="Arial"/>
          <w:color w:val="000000"/>
        </w:rPr>
      </w:pPr>
    </w:p>
    <w:p w:rsidR="004E6D43" w:rsidRDefault="004E6D43"/>
    <w:p w:rsidR="004E6D43" w:rsidRDefault="004E6D43"/>
    <w:p w:rsidR="004E6D43" w:rsidRDefault="004E6D43"/>
    <w:p w:rsidR="000669EE" w:rsidRDefault="000669EE"/>
    <w:p w:rsidR="000669EE" w:rsidRDefault="000669EE"/>
    <w:p w:rsidR="000669EE" w:rsidRDefault="000669EE"/>
    <w:p w:rsidR="000669EE" w:rsidRDefault="000669EE"/>
    <w:p w:rsidR="000669EE" w:rsidRDefault="000669EE"/>
    <w:p w:rsidR="000669EE" w:rsidRDefault="000669EE"/>
    <w:p w:rsidR="000669EE" w:rsidRDefault="000669EE"/>
    <w:p w:rsidR="004E6D43" w:rsidRDefault="004E6D43"/>
    <w:p w:rsidR="004E6D43" w:rsidRDefault="004E6D43" w:rsidP="004E6D43">
      <w:pPr>
        <w:pStyle w:val="Title"/>
        <w:jc w:val="center"/>
      </w:pPr>
      <w:r>
        <w:lastRenderedPageBreak/>
        <w:t xml:space="preserve">Lakeview School District </w:t>
      </w:r>
      <w:r w:rsidR="00C16067">
        <w:t>Elementary Digital Sign Replacement Project</w:t>
      </w:r>
    </w:p>
    <w:p w:rsidR="004E6D43" w:rsidRDefault="004E6D43" w:rsidP="004E6D43">
      <w:pPr>
        <w:jc w:val="center"/>
      </w:pPr>
      <w:r>
        <w:rPr>
          <w:b/>
        </w:rPr>
        <w:t>SECTION 2 – BID FORMS</w:t>
      </w:r>
      <w:r>
        <w:rPr>
          <w:b/>
        </w:rPr>
        <w:br/>
      </w:r>
      <w:r>
        <w:t>Elementary Digital Monument Sign Replacement Project</w:t>
      </w:r>
    </w:p>
    <w:p w:rsidR="004E6D43" w:rsidRDefault="004E6D43" w:rsidP="004E6D43">
      <w:pPr>
        <w:pStyle w:val="Heading1"/>
      </w:pPr>
      <w:r>
        <w:t>Instructions</w:t>
      </w:r>
    </w:p>
    <w:p w:rsidR="004E6D43" w:rsidRDefault="004E6D43" w:rsidP="004E6D43">
      <w:r>
        <w:t>Complete all forms in this section. Failure to submit required documents may render the bid non-responsive.</w:t>
      </w:r>
    </w:p>
    <w:p w:rsidR="004E6D43" w:rsidRDefault="004E6D43" w:rsidP="004E6D43">
      <w:pPr>
        <w:pStyle w:val="Heading1"/>
      </w:pPr>
      <w:r>
        <w:t>Bid Proposal Form</w:t>
      </w:r>
    </w:p>
    <w:tbl>
      <w:tblPr>
        <w:tblStyle w:val="TableGrid"/>
        <w:tblW w:w="0" w:type="auto"/>
        <w:tblLook w:val="04A0" w:firstRow="1" w:lastRow="0" w:firstColumn="1" w:lastColumn="0" w:noHBand="0" w:noVBand="1"/>
      </w:tblPr>
      <w:tblGrid>
        <w:gridCol w:w="4320"/>
        <w:gridCol w:w="4320"/>
      </w:tblGrid>
      <w:tr w:rsidR="004E6D43" w:rsidTr="00756B01">
        <w:tc>
          <w:tcPr>
            <w:tcW w:w="4320" w:type="dxa"/>
          </w:tcPr>
          <w:p w:rsidR="004E6D43" w:rsidRDefault="004E6D43" w:rsidP="00756B01">
            <w:r>
              <w:t>Bidder Name</w:t>
            </w:r>
          </w:p>
        </w:tc>
        <w:tc>
          <w:tcPr>
            <w:tcW w:w="4320" w:type="dxa"/>
          </w:tcPr>
          <w:p w:rsidR="004E6D43" w:rsidRDefault="004E6D43" w:rsidP="00756B01"/>
          <w:p w:rsidR="00A133B9" w:rsidRDefault="00A133B9" w:rsidP="00756B01"/>
        </w:tc>
      </w:tr>
      <w:tr w:rsidR="004E6D43" w:rsidTr="00756B01">
        <w:tc>
          <w:tcPr>
            <w:tcW w:w="4320" w:type="dxa"/>
          </w:tcPr>
          <w:p w:rsidR="004E6D43" w:rsidRDefault="004E6D43" w:rsidP="00756B01">
            <w:r>
              <w:t>Address</w:t>
            </w:r>
          </w:p>
        </w:tc>
        <w:tc>
          <w:tcPr>
            <w:tcW w:w="4320" w:type="dxa"/>
          </w:tcPr>
          <w:p w:rsidR="004E6D43" w:rsidRDefault="004E6D43" w:rsidP="00756B01"/>
          <w:p w:rsidR="00A133B9" w:rsidRDefault="00A133B9" w:rsidP="00756B01"/>
        </w:tc>
      </w:tr>
      <w:tr w:rsidR="004E6D43" w:rsidTr="00756B01">
        <w:tc>
          <w:tcPr>
            <w:tcW w:w="4320" w:type="dxa"/>
          </w:tcPr>
          <w:p w:rsidR="004E6D43" w:rsidRDefault="004E6D43" w:rsidP="00756B01">
            <w:r>
              <w:t>Primary Contact</w:t>
            </w:r>
          </w:p>
        </w:tc>
        <w:tc>
          <w:tcPr>
            <w:tcW w:w="4320" w:type="dxa"/>
          </w:tcPr>
          <w:p w:rsidR="004E6D43" w:rsidRDefault="004E6D43" w:rsidP="00756B01"/>
          <w:p w:rsidR="00A133B9" w:rsidRDefault="00A133B9" w:rsidP="00756B01"/>
        </w:tc>
      </w:tr>
      <w:tr w:rsidR="004E6D43" w:rsidTr="00756B01">
        <w:tc>
          <w:tcPr>
            <w:tcW w:w="4320" w:type="dxa"/>
          </w:tcPr>
          <w:p w:rsidR="004E6D43" w:rsidRDefault="004E6D43" w:rsidP="00756B01">
            <w:r>
              <w:t>Phone</w:t>
            </w:r>
          </w:p>
        </w:tc>
        <w:tc>
          <w:tcPr>
            <w:tcW w:w="4320" w:type="dxa"/>
          </w:tcPr>
          <w:p w:rsidR="004E6D43" w:rsidRDefault="004E6D43" w:rsidP="00756B01"/>
          <w:p w:rsidR="00A133B9" w:rsidRDefault="00A133B9" w:rsidP="00756B01"/>
        </w:tc>
      </w:tr>
      <w:tr w:rsidR="004E6D43" w:rsidTr="00756B01">
        <w:tc>
          <w:tcPr>
            <w:tcW w:w="4320" w:type="dxa"/>
          </w:tcPr>
          <w:p w:rsidR="004E6D43" w:rsidRDefault="004E6D43" w:rsidP="00756B01">
            <w:r>
              <w:t>Email</w:t>
            </w:r>
          </w:p>
        </w:tc>
        <w:tc>
          <w:tcPr>
            <w:tcW w:w="4320" w:type="dxa"/>
          </w:tcPr>
          <w:p w:rsidR="004E6D43" w:rsidRDefault="004E6D43" w:rsidP="00756B01"/>
          <w:p w:rsidR="00A133B9" w:rsidRDefault="00A133B9" w:rsidP="00756B01"/>
        </w:tc>
      </w:tr>
      <w:tr w:rsidR="004E6D43" w:rsidTr="00756B01">
        <w:tc>
          <w:tcPr>
            <w:tcW w:w="4320" w:type="dxa"/>
          </w:tcPr>
          <w:p w:rsidR="004E6D43" w:rsidRDefault="004E6D43" w:rsidP="00756B01">
            <w:r>
              <w:t>Michigan Contractor License</w:t>
            </w:r>
          </w:p>
        </w:tc>
        <w:tc>
          <w:tcPr>
            <w:tcW w:w="4320" w:type="dxa"/>
          </w:tcPr>
          <w:p w:rsidR="004E6D43" w:rsidRDefault="004E6D43" w:rsidP="00756B01"/>
          <w:p w:rsidR="00A133B9" w:rsidRDefault="00A133B9" w:rsidP="00756B01"/>
        </w:tc>
      </w:tr>
      <w:tr w:rsidR="004E6D43" w:rsidTr="00756B01">
        <w:tc>
          <w:tcPr>
            <w:tcW w:w="4320" w:type="dxa"/>
          </w:tcPr>
          <w:p w:rsidR="004E6D43" w:rsidRDefault="004E6D43" w:rsidP="00756B01">
            <w:r>
              <w:t>Federal EIN</w:t>
            </w:r>
          </w:p>
        </w:tc>
        <w:tc>
          <w:tcPr>
            <w:tcW w:w="4320" w:type="dxa"/>
          </w:tcPr>
          <w:p w:rsidR="004E6D43" w:rsidRDefault="004E6D43" w:rsidP="00756B01"/>
          <w:p w:rsidR="00A133B9" w:rsidRDefault="00A133B9" w:rsidP="00756B01"/>
        </w:tc>
      </w:tr>
      <w:tr w:rsidR="004E6D43" w:rsidTr="00756B01">
        <w:tc>
          <w:tcPr>
            <w:tcW w:w="4320" w:type="dxa"/>
          </w:tcPr>
          <w:p w:rsidR="004E6D43" w:rsidRDefault="004E6D43" w:rsidP="00756B01">
            <w:r>
              <w:t>Authorized Signature</w:t>
            </w:r>
          </w:p>
        </w:tc>
        <w:tc>
          <w:tcPr>
            <w:tcW w:w="4320" w:type="dxa"/>
          </w:tcPr>
          <w:p w:rsidR="004E6D43" w:rsidRDefault="004E6D43" w:rsidP="00756B01"/>
          <w:p w:rsidR="00A133B9" w:rsidRDefault="00A133B9" w:rsidP="00756B01"/>
        </w:tc>
      </w:tr>
    </w:tbl>
    <w:p w:rsidR="004E6D43" w:rsidRDefault="004E6D43" w:rsidP="004E6D43"/>
    <w:p w:rsidR="004E6D43" w:rsidRDefault="004E6D43" w:rsidP="004E6D43">
      <w:r>
        <w:t>The undersigned agrees to furnish all labor, materials, equipment, permits, supervision, engineering, installation, programming, training, warranty service, and incidentals necessary to complete the project in accordance with the Contract Documents.</w:t>
      </w:r>
    </w:p>
    <w:p w:rsidR="004E6D43" w:rsidRDefault="004E6D43" w:rsidP="004E6D43">
      <w:pPr>
        <w:pStyle w:val="Heading1"/>
      </w:pPr>
      <w:r>
        <w:t>Base Bid Pricing Schedule</w:t>
      </w:r>
    </w:p>
    <w:tbl>
      <w:tblPr>
        <w:tblStyle w:val="TableGrid"/>
        <w:tblW w:w="0" w:type="auto"/>
        <w:tblLook w:val="04A0" w:firstRow="1" w:lastRow="0" w:firstColumn="1" w:lastColumn="0" w:noHBand="0" w:noVBand="1"/>
      </w:tblPr>
      <w:tblGrid>
        <w:gridCol w:w="2160"/>
        <w:gridCol w:w="2160"/>
        <w:gridCol w:w="2160"/>
        <w:gridCol w:w="2160"/>
      </w:tblGrid>
      <w:tr w:rsidR="004E6D43" w:rsidTr="00756B01">
        <w:tc>
          <w:tcPr>
            <w:tcW w:w="2160" w:type="dxa"/>
          </w:tcPr>
          <w:p w:rsidR="004E6D43" w:rsidRDefault="004E6D43" w:rsidP="00756B01">
            <w:r>
              <w:t>School</w:t>
            </w:r>
          </w:p>
        </w:tc>
        <w:tc>
          <w:tcPr>
            <w:tcW w:w="2160" w:type="dxa"/>
          </w:tcPr>
          <w:p w:rsidR="004E6D43" w:rsidRDefault="004E6D43" w:rsidP="00756B01">
            <w:r>
              <w:t>Base Bid</w:t>
            </w:r>
          </w:p>
        </w:tc>
        <w:tc>
          <w:tcPr>
            <w:tcW w:w="2160" w:type="dxa"/>
          </w:tcPr>
          <w:p w:rsidR="004E6D43" w:rsidRDefault="004E6D43" w:rsidP="00756B01">
            <w:r>
              <w:t>Alternate</w:t>
            </w:r>
          </w:p>
        </w:tc>
        <w:tc>
          <w:tcPr>
            <w:tcW w:w="2160" w:type="dxa"/>
          </w:tcPr>
          <w:p w:rsidR="004E6D43" w:rsidRDefault="004E6D43" w:rsidP="00756B01">
            <w:r>
              <w:t>Completion</w:t>
            </w:r>
          </w:p>
        </w:tc>
      </w:tr>
      <w:tr w:rsidR="004E6D43" w:rsidTr="00756B01">
        <w:tc>
          <w:tcPr>
            <w:tcW w:w="2160" w:type="dxa"/>
          </w:tcPr>
          <w:p w:rsidR="004E6D43" w:rsidRDefault="004E6D43" w:rsidP="00756B01">
            <w:r>
              <w:t>Minges Brook Elementary</w:t>
            </w:r>
          </w:p>
        </w:tc>
        <w:tc>
          <w:tcPr>
            <w:tcW w:w="2160" w:type="dxa"/>
          </w:tcPr>
          <w:p w:rsidR="002E284A" w:rsidRDefault="002E284A" w:rsidP="00756B01"/>
          <w:p w:rsidR="004E6D43" w:rsidRDefault="002E284A" w:rsidP="00756B01">
            <w:r>
              <w:t>$</w:t>
            </w:r>
          </w:p>
        </w:tc>
        <w:tc>
          <w:tcPr>
            <w:tcW w:w="2160" w:type="dxa"/>
          </w:tcPr>
          <w:p w:rsidR="002E284A" w:rsidRDefault="002E284A" w:rsidP="00756B01"/>
          <w:p w:rsidR="004E6D43" w:rsidRDefault="002E284A" w:rsidP="00756B01">
            <w:r>
              <w:t>$</w:t>
            </w:r>
          </w:p>
        </w:tc>
        <w:tc>
          <w:tcPr>
            <w:tcW w:w="2160" w:type="dxa"/>
          </w:tcPr>
          <w:p w:rsidR="002E284A" w:rsidRDefault="002E284A" w:rsidP="00756B01"/>
          <w:p w:rsidR="004E6D43" w:rsidRDefault="004E6D43" w:rsidP="00756B01"/>
        </w:tc>
      </w:tr>
      <w:tr w:rsidR="004E6D43" w:rsidTr="00756B01">
        <w:tc>
          <w:tcPr>
            <w:tcW w:w="2160" w:type="dxa"/>
          </w:tcPr>
          <w:p w:rsidR="004E6D43" w:rsidRDefault="004E6D43" w:rsidP="00756B01">
            <w:r>
              <w:t>Prairieview Elementary</w:t>
            </w:r>
          </w:p>
        </w:tc>
        <w:tc>
          <w:tcPr>
            <w:tcW w:w="2160" w:type="dxa"/>
          </w:tcPr>
          <w:p w:rsidR="002E284A" w:rsidRDefault="002E284A" w:rsidP="00756B01"/>
          <w:p w:rsidR="004E6D43" w:rsidRDefault="002E284A" w:rsidP="00756B01">
            <w:r>
              <w:t>$</w:t>
            </w:r>
          </w:p>
        </w:tc>
        <w:tc>
          <w:tcPr>
            <w:tcW w:w="2160" w:type="dxa"/>
          </w:tcPr>
          <w:p w:rsidR="002E284A" w:rsidRDefault="002E284A" w:rsidP="00756B01"/>
          <w:p w:rsidR="004E6D43" w:rsidRDefault="002E284A" w:rsidP="00756B01">
            <w:r>
              <w:t>$</w:t>
            </w:r>
          </w:p>
        </w:tc>
        <w:tc>
          <w:tcPr>
            <w:tcW w:w="2160" w:type="dxa"/>
          </w:tcPr>
          <w:p w:rsidR="002E284A" w:rsidRDefault="002E284A" w:rsidP="00756B01"/>
          <w:p w:rsidR="004E6D43" w:rsidRDefault="004E6D43" w:rsidP="00756B01"/>
        </w:tc>
      </w:tr>
      <w:tr w:rsidR="004E6D43" w:rsidTr="00756B01">
        <w:tc>
          <w:tcPr>
            <w:tcW w:w="2160" w:type="dxa"/>
          </w:tcPr>
          <w:p w:rsidR="004E6D43" w:rsidRDefault="004E6D43" w:rsidP="00756B01">
            <w:r>
              <w:t>Riverside Elementary</w:t>
            </w:r>
          </w:p>
        </w:tc>
        <w:tc>
          <w:tcPr>
            <w:tcW w:w="2160" w:type="dxa"/>
          </w:tcPr>
          <w:p w:rsidR="002E284A" w:rsidRDefault="002E284A" w:rsidP="00756B01"/>
          <w:p w:rsidR="004E6D43" w:rsidRDefault="002E284A" w:rsidP="00756B01">
            <w:r>
              <w:t>$</w:t>
            </w:r>
          </w:p>
        </w:tc>
        <w:tc>
          <w:tcPr>
            <w:tcW w:w="2160" w:type="dxa"/>
          </w:tcPr>
          <w:p w:rsidR="002E284A" w:rsidRDefault="002E284A" w:rsidP="00756B01"/>
          <w:p w:rsidR="004E6D43" w:rsidRDefault="002E284A" w:rsidP="00756B01">
            <w:r>
              <w:t>$</w:t>
            </w:r>
          </w:p>
        </w:tc>
        <w:tc>
          <w:tcPr>
            <w:tcW w:w="2160" w:type="dxa"/>
          </w:tcPr>
          <w:p w:rsidR="002E284A" w:rsidRDefault="002E284A" w:rsidP="00756B01"/>
          <w:p w:rsidR="004E6D43" w:rsidRDefault="004E6D43" w:rsidP="00756B01"/>
        </w:tc>
      </w:tr>
      <w:tr w:rsidR="004E6D43" w:rsidTr="00756B01">
        <w:tc>
          <w:tcPr>
            <w:tcW w:w="2160" w:type="dxa"/>
          </w:tcPr>
          <w:p w:rsidR="004E6D43" w:rsidRDefault="004E6D43" w:rsidP="00756B01">
            <w:r>
              <w:t>Westlake Elementary</w:t>
            </w:r>
          </w:p>
        </w:tc>
        <w:tc>
          <w:tcPr>
            <w:tcW w:w="2160" w:type="dxa"/>
          </w:tcPr>
          <w:p w:rsidR="002E284A" w:rsidRDefault="002E284A" w:rsidP="00756B01"/>
          <w:p w:rsidR="004E6D43" w:rsidRDefault="002E284A" w:rsidP="00756B01">
            <w:r>
              <w:t>$</w:t>
            </w:r>
          </w:p>
        </w:tc>
        <w:tc>
          <w:tcPr>
            <w:tcW w:w="2160" w:type="dxa"/>
          </w:tcPr>
          <w:p w:rsidR="002E284A" w:rsidRDefault="002E284A" w:rsidP="00756B01"/>
          <w:p w:rsidR="004E6D43" w:rsidRDefault="002E284A" w:rsidP="00756B01">
            <w:r>
              <w:t>$</w:t>
            </w:r>
          </w:p>
        </w:tc>
        <w:tc>
          <w:tcPr>
            <w:tcW w:w="2160" w:type="dxa"/>
          </w:tcPr>
          <w:p w:rsidR="004E6D43" w:rsidRDefault="004E6D43" w:rsidP="00756B01"/>
        </w:tc>
      </w:tr>
      <w:tr w:rsidR="004E6D43" w:rsidTr="00756B01">
        <w:tc>
          <w:tcPr>
            <w:tcW w:w="2160" w:type="dxa"/>
          </w:tcPr>
          <w:p w:rsidR="004E6D43" w:rsidRDefault="004E6D43" w:rsidP="00756B01">
            <w:r>
              <w:t>TOTAL PROJECT</w:t>
            </w:r>
          </w:p>
        </w:tc>
        <w:tc>
          <w:tcPr>
            <w:tcW w:w="2160" w:type="dxa"/>
          </w:tcPr>
          <w:p w:rsidR="002E284A" w:rsidRDefault="002E284A" w:rsidP="00756B01"/>
          <w:p w:rsidR="004E6D43" w:rsidRDefault="002E284A" w:rsidP="00756B01">
            <w:r>
              <w:t>$</w:t>
            </w:r>
          </w:p>
        </w:tc>
        <w:tc>
          <w:tcPr>
            <w:tcW w:w="2160" w:type="dxa"/>
          </w:tcPr>
          <w:p w:rsidR="002E284A" w:rsidRDefault="002E284A" w:rsidP="00756B01"/>
          <w:p w:rsidR="004E6D43" w:rsidRDefault="002E284A" w:rsidP="00756B01">
            <w:r>
              <w:t>$</w:t>
            </w:r>
          </w:p>
        </w:tc>
        <w:tc>
          <w:tcPr>
            <w:tcW w:w="2160" w:type="dxa"/>
          </w:tcPr>
          <w:p w:rsidR="002E284A" w:rsidRDefault="002E284A" w:rsidP="00756B01"/>
          <w:p w:rsidR="004E6D43" w:rsidRDefault="004E6D43" w:rsidP="00756B01"/>
        </w:tc>
      </w:tr>
    </w:tbl>
    <w:p w:rsidR="004E6D43" w:rsidRDefault="004E6D43" w:rsidP="004E6D43">
      <w:pPr>
        <w:pStyle w:val="Heading1"/>
      </w:pPr>
      <w:r>
        <w:lastRenderedPageBreak/>
        <w:t>Unit Prices</w:t>
      </w:r>
    </w:p>
    <w:tbl>
      <w:tblPr>
        <w:tblStyle w:val="TableGrid"/>
        <w:tblW w:w="0" w:type="auto"/>
        <w:tblLook w:val="04A0" w:firstRow="1" w:lastRow="0" w:firstColumn="1" w:lastColumn="0" w:noHBand="0" w:noVBand="1"/>
      </w:tblPr>
      <w:tblGrid>
        <w:gridCol w:w="4320"/>
        <w:gridCol w:w="4320"/>
      </w:tblGrid>
      <w:tr w:rsidR="004E6D43" w:rsidTr="00756B01">
        <w:tc>
          <w:tcPr>
            <w:tcW w:w="4320" w:type="dxa"/>
          </w:tcPr>
          <w:p w:rsidR="004E6D43" w:rsidRDefault="004E6D43" w:rsidP="00756B01">
            <w:r>
              <w:t>Description</w:t>
            </w:r>
          </w:p>
        </w:tc>
        <w:tc>
          <w:tcPr>
            <w:tcW w:w="4320" w:type="dxa"/>
          </w:tcPr>
          <w:p w:rsidR="004E6D43" w:rsidRDefault="004E6D43" w:rsidP="00756B01">
            <w:r>
              <w:t>Unit Price</w:t>
            </w:r>
          </w:p>
        </w:tc>
      </w:tr>
      <w:tr w:rsidR="004E6D43" w:rsidTr="00756B01">
        <w:tc>
          <w:tcPr>
            <w:tcW w:w="4320" w:type="dxa"/>
          </w:tcPr>
          <w:p w:rsidR="004E6D43" w:rsidRDefault="004E6D43" w:rsidP="00756B01">
            <w:r>
              <w:t>Additional excavation</w:t>
            </w:r>
          </w:p>
        </w:tc>
        <w:tc>
          <w:tcPr>
            <w:tcW w:w="4320" w:type="dxa"/>
          </w:tcPr>
          <w:p w:rsidR="002E284A" w:rsidRDefault="002E284A" w:rsidP="00756B01"/>
          <w:p w:rsidR="004E6D43" w:rsidRDefault="002E284A" w:rsidP="00756B01">
            <w:r>
              <w:t>$</w:t>
            </w:r>
          </w:p>
        </w:tc>
      </w:tr>
      <w:tr w:rsidR="004E6D43" w:rsidTr="00756B01">
        <w:tc>
          <w:tcPr>
            <w:tcW w:w="4320" w:type="dxa"/>
          </w:tcPr>
          <w:p w:rsidR="004E6D43" w:rsidRDefault="004E6D43" w:rsidP="00756B01">
            <w:r>
              <w:t>Additional concrete</w:t>
            </w:r>
          </w:p>
        </w:tc>
        <w:tc>
          <w:tcPr>
            <w:tcW w:w="4320" w:type="dxa"/>
          </w:tcPr>
          <w:p w:rsidR="002E284A" w:rsidRDefault="002E284A" w:rsidP="00756B01"/>
          <w:p w:rsidR="004E6D43" w:rsidRDefault="002E284A" w:rsidP="00756B01">
            <w:r>
              <w:t>$</w:t>
            </w:r>
          </w:p>
        </w:tc>
      </w:tr>
      <w:tr w:rsidR="004E6D43" w:rsidTr="00756B01">
        <w:tc>
          <w:tcPr>
            <w:tcW w:w="4320" w:type="dxa"/>
          </w:tcPr>
          <w:p w:rsidR="004E6D43" w:rsidRDefault="004E6D43" w:rsidP="00756B01">
            <w:r>
              <w:t>Rock removal</w:t>
            </w:r>
          </w:p>
        </w:tc>
        <w:tc>
          <w:tcPr>
            <w:tcW w:w="4320" w:type="dxa"/>
          </w:tcPr>
          <w:p w:rsidR="002E284A" w:rsidRDefault="002E284A" w:rsidP="00756B01"/>
          <w:p w:rsidR="004E6D43" w:rsidRDefault="002E284A" w:rsidP="00756B01">
            <w:r>
              <w:t>$</w:t>
            </w:r>
          </w:p>
        </w:tc>
      </w:tr>
      <w:tr w:rsidR="004E6D43" w:rsidTr="00756B01">
        <w:tc>
          <w:tcPr>
            <w:tcW w:w="4320" w:type="dxa"/>
          </w:tcPr>
          <w:p w:rsidR="004E6D43" w:rsidRDefault="004E6D43" w:rsidP="00756B01">
            <w:r>
              <w:t>Electrical conduit</w:t>
            </w:r>
          </w:p>
        </w:tc>
        <w:tc>
          <w:tcPr>
            <w:tcW w:w="4320" w:type="dxa"/>
          </w:tcPr>
          <w:p w:rsidR="002E284A" w:rsidRDefault="002E284A" w:rsidP="00756B01"/>
          <w:p w:rsidR="004E6D43" w:rsidRDefault="002E284A" w:rsidP="00756B01">
            <w:r>
              <w:t>$</w:t>
            </w:r>
          </w:p>
        </w:tc>
      </w:tr>
      <w:tr w:rsidR="004E6D43" w:rsidTr="00756B01">
        <w:tc>
          <w:tcPr>
            <w:tcW w:w="4320" w:type="dxa"/>
          </w:tcPr>
          <w:p w:rsidR="004E6D43" w:rsidRDefault="004E6D43" w:rsidP="00756B01">
            <w:r>
              <w:t>Landscape restoration</w:t>
            </w:r>
          </w:p>
        </w:tc>
        <w:tc>
          <w:tcPr>
            <w:tcW w:w="4320" w:type="dxa"/>
          </w:tcPr>
          <w:p w:rsidR="002E284A" w:rsidRDefault="002E284A" w:rsidP="00756B01"/>
          <w:p w:rsidR="004E6D43" w:rsidRDefault="002E284A" w:rsidP="00756B01">
            <w:r>
              <w:t>$</w:t>
            </w:r>
          </w:p>
        </w:tc>
      </w:tr>
    </w:tbl>
    <w:p w:rsidR="004E6D43" w:rsidRDefault="004E6D43" w:rsidP="004E6D43">
      <w:pPr>
        <w:pStyle w:val="Heading1"/>
      </w:pPr>
      <w:r>
        <w:t>Contractor Qualifications</w:t>
      </w:r>
    </w:p>
    <w:p w:rsidR="004E6D43" w:rsidRDefault="004E6D43" w:rsidP="004E6D43">
      <w:pPr>
        <w:pStyle w:val="ListBullet"/>
      </w:pPr>
      <w:r>
        <w:t>Years in business: __________</w:t>
      </w:r>
    </w:p>
    <w:p w:rsidR="004E6D43" w:rsidRDefault="004E6D43" w:rsidP="004E6D43">
      <w:pPr>
        <w:pStyle w:val="ListBullet"/>
      </w:pPr>
      <w:r>
        <w:t>Number of comparable digital sign projects completed: __________</w:t>
      </w:r>
    </w:p>
    <w:p w:rsidR="004E6D43" w:rsidRDefault="004E6D43" w:rsidP="004E6D43">
      <w:pPr>
        <w:pStyle w:val="ListBullet"/>
      </w:pPr>
      <w:r>
        <w:t>Authorized manufacturer/dealer: Yes / No</w:t>
      </w:r>
    </w:p>
    <w:p w:rsidR="004E6D43" w:rsidRDefault="004E6D43" w:rsidP="004E6D43">
      <w:pPr>
        <w:pStyle w:val="ListBullet"/>
      </w:pPr>
      <w:r>
        <w:t>Licensed to work in Michigan: Yes / No</w:t>
      </w:r>
    </w:p>
    <w:p w:rsidR="004E6D43" w:rsidRDefault="004E6D43" w:rsidP="004E6D43">
      <w:pPr>
        <w:pStyle w:val="ListBullet"/>
      </w:pPr>
      <w:r>
        <w:t>24-hour emergency service available: Yes / No</w:t>
      </w:r>
    </w:p>
    <w:p w:rsidR="004E6D43" w:rsidRDefault="004E6D43" w:rsidP="004E6D43">
      <w:pPr>
        <w:pStyle w:val="Heading1"/>
      </w:pPr>
      <w:r>
        <w:t>Project References</w:t>
      </w:r>
    </w:p>
    <w:tbl>
      <w:tblPr>
        <w:tblStyle w:val="TableGrid"/>
        <w:tblW w:w="10350" w:type="dxa"/>
        <w:tblInd w:w="85" w:type="dxa"/>
        <w:tblLook w:val="04A0" w:firstRow="1" w:lastRow="0" w:firstColumn="1" w:lastColumn="0" w:noHBand="0" w:noVBand="1"/>
      </w:tblPr>
      <w:tblGrid>
        <w:gridCol w:w="2880"/>
        <w:gridCol w:w="2790"/>
        <w:gridCol w:w="2520"/>
        <w:gridCol w:w="2160"/>
      </w:tblGrid>
      <w:tr w:rsidR="004E6D43" w:rsidTr="005B2351">
        <w:tc>
          <w:tcPr>
            <w:tcW w:w="2880" w:type="dxa"/>
          </w:tcPr>
          <w:p w:rsidR="004E6D43" w:rsidRDefault="004E6D43" w:rsidP="00756B01">
            <w:r>
              <w:t>Owner</w:t>
            </w:r>
          </w:p>
        </w:tc>
        <w:tc>
          <w:tcPr>
            <w:tcW w:w="2790" w:type="dxa"/>
          </w:tcPr>
          <w:p w:rsidR="004E6D43" w:rsidRDefault="004E6D43" w:rsidP="00756B01">
            <w:r>
              <w:t>Project</w:t>
            </w:r>
          </w:p>
        </w:tc>
        <w:tc>
          <w:tcPr>
            <w:tcW w:w="2520" w:type="dxa"/>
          </w:tcPr>
          <w:p w:rsidR="004E6D43" w:rsidRDefault="004E6D43" w:rsidP="00756B01">
            <w:r>
              <w:t>Contact</w:t>
            </w:r>
          </w:p>
        </w:tc>
        <w:tc>
          <w:tcPr>
            <w:tcW w:w="2160" w:type="dxa"/>
          </w:tcPr>
          <w:p w:rsidR="004E6D43" w:rsidRDefault="004E6D43" w:rsidP="00756B01">
            <w:r>
              <w:t>Phone</w:t>
            </w:r>
          </w:p>
        </w:tc>
      </w:tr>
      <w:tr w:rsidR="004E6D43" w:rsidTr="005B2351">
        <w:tc>
          <w:tcPr>
            <w:tcW w:w="2880" w:type="dxa"/>
          </w:tcPr>
          <w:p w:rsidR="004E6D43" w:rsidRDefault="004E6D43" w:rsidP="00756B01"/>
          <w:p w:rsidR="002E284A" w:rsidRDefault="002E284A" w:rsidP="00756B01"/>
        </w:tc>
        <w:tc>
          <w:tcPr>
            <w:tcW w:w="2790" w:type="dxa"/>
          </w:tcPr>
          <w:p w:rsidR="004E6D43" w:rsidRDefault="004E6D43" w:rsidP="00756B01"/>
        </w:tc>
        <w:tc>
          <w:tcPr>
            <w:tcW w:w="2520" w:type="dxa"/>
          </w:tcPr>
          <w:p w:rsidR="004E6D43" w:rsidRDefault="004E6D43" w:rsidP="00756B01"/>
        </w:tc>
        <w:tc>
          <w:tcPr>
            <w:tcW w:w="2160" w:type="dxa"/>
          </w:tcPr>
          <w:p w:rsidR="004E6D43" w:rsidRDefault="004E6D43" w:rsidP="00756B01"/>
        </w:tc>
      </w:tr>
      <w:tr w:rsidR="004E6D43" w:rsidTr="005B2351">
        <w:tc>
          <w:tcPr>
            <w:tcW w:w="2880" w:type="dxa"/>
          </w:tcPr>
          <w:p w:rsidR="004E6D43" w:rsidRDefault="004E6D43" w:rsidP="00756B01"/>
          <w:p w:rsidR="002E284A" w:rsidRDefault="002E284A" w:rsidP="00756B01"/>
        </w:tc>
        <w:tc>
          <w:tcPr>
            <w:tcW w:w="2790" w:type="dxa"/>
          </w:tcPr>
          <w:p w:rsidR="004E6D43" w:rsidRDefault="004E6D43" w:rsidP="00756B01"/>
        </w:tc>
        <w:tc>
          <w:tcPr>
            <w:tcW w:w="2520" w:type="dxa"/>
          </w:tcPr>
          <w:p w:rsidR="004E6D43" w:rsidRDefault="004E6D43" w:rsidP="00756B01"/>
        </w:tc>
        <w:tc>
          <w:tcPr>
            <w:tcW w:w="2160" w:type="dxa"/>
          </w:tcPr>
          <w:p w:rsidR="004E6D43" w:rsidRDefault="004E6D43" w:rsidP="00756B01"/>
        </w:tc>
      </w:tr>
      <w:tr w:rsidR="004E6D43" w:rsidTr="005B2351">
        <w:tc>
          <w:tcPr>
            <w:tcW w:w="2880" w:type="dxa"/>
          </w:tcPr>
          <w:p w:rsidR="004E6D43" w:rsidRDefault="004E6D43" w:rsidP="00756B01"/>
          <w:p w:rsidR="002E284A" w:rsidRDefault="002E284A" w:rsidP="00756B01"/>
        </w:tc>
        <w:tc>
          <w:tcPr>
            <w:tcW w:w="2790" w:type="dxa"/>
          </w:tcPr>
          <w:p w:rsidR="004E6D43" w:rsidRDefault="004E6D43" w:rsidP="00756B01"/>
        </w:tc>
        <w:tc>
          <w:tcPr>
            <w:tcW w:w="2520" w:type="dxa"/>
          </w:tcPr>
          <w:p w:rsidR="004E6D43" w:rsidRDefault="004E6D43" w:rsidP="00756B01"/>
        </w:tc>
        <w:tc>
          <w:tcPr>
            <w:tcW w:w="2160" w:type="dxa"/>
          </w:tcPr>
          <w:p w:rsidR="004E6D43" w:rsidRDefault="004E6D43" w:rsidP="00756B01"/>
        </w:tc>
      </w:tr>
      <w:tr w:rsidR="004E6D43" w:rsidTr="005B2351">
        <w:tc>
          <w:tcPr>
            <w:tcW w:w="2880" w:type="dxa"/>
          </w:tcPr>
          <w:p w:rsidR="004E6D43" w:rsidRDefault="004E6D43" w:rsidP="00756B01"/>
          <w:p w:rsidR="002E284A" w:rsidRDefault="002E284A" w:rsidP="00756B01"/>
        </w:tc>
        <w:tc>
          <w:tcPr>
            <w:tcW w:w="2790" w:type="dxa"/>
          </w:tcPr>
          <w:p w:rsidR="004E6D43" w:rsidRDefault="004E6D43" w:rsidP="00756B01"/>
        </w:tc>
        <w:tc>
          <w:tcPr>
            <w:tcW w:w="2520" w:type="dxa"/>
          </w:tcPr>
          <w:p w:rsidR="004E6D43" w:rsidRDefault="004E6D43" w:rsidP="00756B01"/>
        </w:tc>
        <w:tc>
          <w:tcPr>
            <w:tcW w:w="2160" w:type="dxa"/>
          </w:tcPr>
          <w:p w:rsidR="004E6D43" w:rsidRDefault="004E6D43" w:rsidP="00756B01"/>
        </w:tc>
      </w:tr>
      <w:tr w:rsidR="004E6D43" w:rsidTr="005B2351">
        <w:trPr>
          <w:trHeight w:val="70"/>
        </w:trPr>
        <w:tc>
          <w:tcPr>
            <w:tcW w:w="2880" w:type="dxa"/>
          </w:tcPr>
          <w:p w:rsidR="004E6D43" w:rsidRDefault="004E6D43" w:rsidP="00756B01"/>
          <w:p w:rsidR="002E284A" w:rsidRDefault="002E284A" w:rsidP="00756B01"/>
        </w:tc>
        <w:tc>
          <w:tcPr>
            <w:tcW w:w="2790" w:type="dxa"/>
          </w:tcPr>
          <w:p w:rsidR="004E6D43" w:rsidRDefault="004E6D43" w:rsidP="00756B01"/>
        </w:tc>
        <w:tc>
          <w:tcPr>
            <w:tcW w:w="2520" w:type="dxa"/>
          </w:tcPr>
          <w:p w:rsidR="004E6D43" w:rsidRDefault="004E6D43" w:rsidP="00756B01"/>
        </w:tc>
        <w:tc>
          <w:tcPr>
            <w:tcW w:w="2160" w:type="dxa"/>
          </w:tcPr>
          <w:p w:rsidR="004E6D43" w:rsidRDefault="004E6D43" w:rsidP="00756B01"/>
        </w:tc>
      </w:tr>
    </w:tbl>
    <w:p w:rsidR="004E6D43" w:rsidRDefault="004E6D43" w:rsidP="004E6D43">
      <w:pPr>
        <w:pStyle w:val="Heading1"/>
      </w:pPr>
      <w:r>
        <w:t>Subcontractors</w:t>
      </w:r>
    </w:p>
    <w:tbl>
      <w:tblPr>
        <w:tblStyle w:val="TableGrid"/>
        <w:tblW w:w="0" w:type="auto"/>
        <w:tblLook w:val="04A0" w:firstRow="1" w:lastRow="0" w:firstColumn="1" w:lastColumn="0" w:noHBand="0" w:noVBand="1"/>
      </w:tblPr>
      <w:tblGrid>
        <w:gridCol w:w="2880"/>
        <w:gridCol w:w="2880"/>
        <w:gridCol w:w="2880"/>
      </w:tblGrid>
      <w:tr w:rsidR="004E6D43" w:rsidTr="00756B01">
        <w:tc>
          <w:tcPr>
            <w:tcW w:w="2880" w:type="dxa"/>
          </w:tcPr>
          <w:p w:rsidR="004E6D43" w:rsidRDefault="004E6D43" w:rsidP="00756B01">
            <w:r>
              <w:t>Trade</w:t>
            </w:r>
          </w:p>
        </w:tc>
        <w:tc>
          <w:tcPr>
            <w:tcW w:w="2880" w:type="dxa"/>
          </w:tcPr>
          <w:p w:rsidR="004E6D43" w:rsidRDefault="004E6D43" w:rsidP="00756B01">
            <w:r>
              <w:t>Company</w:t>
            </w:r>
          </w:p>
        </w:tc>
        <w:tc>
          <w:tcPr>
            <w:tcW w:w="2880" w:type="dxa"/>
          </w:tcPr>
          <w:p w:rsidR="004E6D43" w:rsidRDefault="004E6D43" w:rsidP="00756B01">
            <w:r>
              <w:t>Contact</w:t>
            </w:r>
          </w:p>
        </w:tc>
      </w:tr>
      <w:tr w:rsidR="004E6D43" w:rsidTr="00756B01">
        <w:tc>
          <w:tcPr>
            <w:tcW w:w="2880" w:type="dxa"/>
          </w:tcPr>
          <w:p w:rsidR="004E6D43" w:rsidRDefault="004E6D43" w:rsidP="00756B01">
            <w:r>
              <w:t>Electrical</w:t>
            </w:r>
          </w:p>
        </w:tc>
        <w:tc>
          <w:tcPr>
            <w:tcW w:w="2880" w:type="dxa"/>
          </w:tcPr>
          <w:p w:rsidR="004E6D43" w:rsidRDefault="004E6D43" w:rsidP="00756B01"/>
          <w:p w:rsidR="002E284A" w:rsidRDefault="002E284A" w:rsidP="00756B01"/>
        </w:tc>
        <w:tc>
          <w:tcPr>
            <w:tcW w:w="2880" w:type="dxa"/>
          </w:tcPr>
          <w:p w:rsidR="004E6D43" w:rsidRDefault="004E6D43" w:rsidP="00756B01"/>
        </w:tc>
      </w:tr>
      <w:tr w:rsidR="004E6D43" w:rsidTr="00756B01">
        <w:tc>
          <w:tcPr>
            <w:tcW w:w="2880" w:type="dxa"/>
          </w:tcPr>
          <w:p w:rsidR="004E6D43" w:rsidRDefault="004E6D43" w:rsidP="00756B01">
            <w:r>
              <w:t>Concrete</w:t>
            </w:r>
          </w:p>
        </w:tc>
        <w:tc>
          <w:tcPr>
            <w:tcW w:w="2880" w:type="dxa"/>
          </w:tcPr>
          <w:p w:rsidR="004E6D43" w:rsidRDefault="004E6D43" w:rsidP="00756B01"/>
          <w:p w:rsidR="002E284A" w:rsidRDefault="002E284A" w:rsidP="00756B01"/>
        </w:tc>
        <w:tc>
          <w:tcPr>
            <w:tcW w:w="2880" w:type="dxa"/>
          </w:tcPr>
          <w:p w:rsidR="004E6D43" w:rsidRDefault="004E6D43" w:rsidP="00756B01"/>
        </w:tc>
      </w:tr>
      <w:tr w:rsidR="004E6D43" w:rsidTr="00756B01">
        <w:tc>
          <w:tcPr>
            <w:tcW w:w="2880" w:type="dxa"/>
          </w:tcPr>
          <w:p w:rsidR="004E6D43" w:rsidRDefault="004E6D43" w:rsidP="00756B01">
            <w:r>
              <w:t>Masonry</w:t>
            </w:r>
          </w:p>
        </w:tc>
        <w:tc>
          <w:tcPr>
            <w:tcW w:w="2880" w:type="dxa"/>
          </w:tcPr>
          <w:p w:rsidR="004E6D43" w:rsidRDefault="004E6D43" w:rsidP="00756B01"/>
          <w:p w:rsidR="002E284A" w:rsidRDefault="002E284A" w:rsidP="00756B01"/>
        </w:tc>
        <w:tc>
          <w:tcPr>
            <w:tcW w:w="2880" w:type="dxa"/>
          </w:tcPr>
          <w:p w:rsidR="004E6D43" w:rsidRDefault="004E6D43" w:rsidP="00756B01"/>
        </w:tc>
      </w:tr>
      <w:tr w:rsidR="004E6D43" w:rsidTr="00756B01">
        <w:tc>
          <w:tcPr>
            <w:tcW w:w="2880" w:type="dxa"/>
          </w:tcPr>
          <w:p w:rsidR="004E6D43" w:rsidRDefault="004E6D43" w:rsidP="00756B01">
            <w:r>
              <w:t>Excavation</w:t>
            </w:r>
          </w:p>
        </w:tc>
        <w:tc>
          <w:tcPr>
            <w:tcW w:w="2880" w:type="dxa"/>
          </w:tcPr>
          <w:p w:rsidR="004E6D43" w:rsidRDefault="004E6D43" w:rsidP="00756B01"/>
          <w:p w:rsidR="002E284A" w:rsidRDefault="002E284A" w:rsidP="00756B01"/>
        </w:tc>
        <w:tc>
          <w:tcPr>
            <w:tcW w:w="2880" w:type="dxa"/>
          </w:tcPr>
          <w:p w:rsidR="004E6D43" w:rsidRDefault="004E6D43" w:rsidP="00756B01"/>
        </w:tc>
      </w:tr>
      <w:tr w:rsidR="004E6D43" w:rsidTr="00756B01">
        <w:tc>
          <w:tcPr>
            <w:tcW w:w="2880" w:type="dxa"/>
          </w:tcPr>
          <w:p w:rsidR="004E6D43" w:rsidRDefault="004E6D43" w:rsidP="00756B01">
            <w:r>
              <w:t>Other</w:t>
            </w:r>
          </w:p>
        </w:tc>
        <w:tc>
          <w:tcPr>
            <w:tcW w:w="2880" w:type="dxa"/>
          </w:tcPr>
          <w:p w:rsidR="004E6D43" w:rsidRDefault="004E6D43" w:rsidP="00756B01"/>
          <w:p w:rsidR="002E284A" w:rsidRDefault="002E284A" w:rsidP="00756B01"/>
        </w:tc>
        <w:tc>
          <w:tcPr>
            <w:tcW w:w="2880" w:type="dxa"/>
          </w:tcPr>
          <w:p w:rsidR="004E6D43" w:rsidRDefault="004E6D43" w:rsidP="00756B01"/>
        </w:tc>
      </w:tr>
    </w:tbl>
    <w:p w:rsidR="004E6D43" w:rsidRDefault="004E6D43" w:rsidP="004E6D43">
      <w:pPr>
        <w:pStyle w:val="Heading1"/>
      </w:pPr>
      <w:r>
        <w:lastRenderedPageBreak/>
        <w:t>Certifications Included</w:t>
      </w:r>
    </w:p>
    <w:p w:rsidR="004E6D43" w:rsidRDefault="004E6D43" w:rsidP="004E6D43">
      <w:pPr>
        <w:pStyle w:val="ListBullet"/>
      </w:pPr>
      <w:r>
        <w:t>Non-Collusion Affidavit</w:t>
      </w:r>
    </w:p>
    <w:p w:rsidR="004E6D43" w:rsidRDefault="004E6D43" w:rsidP="004E6D43">
      <w:pPr>
        <w:pStyle w:val="ListBullet"/>
      </w:pPr>
      <w:r>
        <w:t>Iran Economic Sanctions Certification</w:t>
      </w:r>
    </w:p>
    <w:p w:rsidR="004E6D43" w:rsidRDefault="004E6D43" w:rsidP="004E6D43">
      <w:pPr>
        <w:pStyle w:val="ListBullet"/>
      </w:pPr>
      <w:r>
        <w:t>Familial Relationship Disclosure (PA 517)</w:t>
      </w:r>
    </w:p>
    <w:p w:rsidR="004E6D43" w:rsidRDefault="004E6D43" w:rsidP="004E6D43">
      <w:pPr>
        <w:pStyle w:val="ListBullet"/>
      </w:pPr>
      <w:r>
        <w:t>Conflict of Interest Certification</w:t>
      </w:r>
    </w:p>
    <w:p w:rsidR="004E6D43" w:rsidRDefault="004E6D43" w:rsidP="004E6D43">
      <w:pPr>
        <w:pStyle w:val="ListBullet"/>
      </w:pPr>
      <w:r>
        <w:t>W-9</w:t>
      </w:r>
    </w:p>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4E6D43" w:rsidRDefault="004E6D43"/>
    <w:p w:rsidR="005B2351" w:rsidRDefault="005B2351"/>
    <w:p w:rsidR="005B2351" w:rsidRDefault="005B2351"/>
    <w:p w:rsidR="005B2351" w:rsidRDefault="005B2351"/>
    <w:p w:rsidR="004E6D43" w:rsidRDefault="004E6D43" w:rsidP="004E6D43">
      <w:pPr>
        <w:pStyle w:val="Title"/>
      </w:pPr>
      <w:r>
        <w:lastRenderedPageBreak/>
        <w:t xml:space="preserve">Lakeview School District </w:t>
      </w:r>
      <w:r w:rsidR="00C16067">
        <w:t>Elementary Digital Sign Replacement Project</w:t>
      </w:r>
    </w:p>
    <w:p w:rsidR="004E6D43" w:rsidRDefault="004E6D43" w:rsidP="004E6D43">
      <w:pPr>
        <w:pStyle w:val="Heading1"/>
      </w:pPr>
      <w:r>
        <w:t>SECTION 3 – Division 01 General Requirements</w:t>
      </w:r>
    </w:p>
    <w:p w:rsidR="004E6D43" w:rsidRDefault="004E6D43" w:rsidP="004E6D43">
      <w:pPr>
        <w:pStyle w:val="Heading2"/>
      </w:pPr>
      <w:r>
        <w:t>01 10 00 Summary of Work</w:t>
      </w:r>
    </w:p>
    <w:p w:rsidR="004E6D43" w:rsidRDefault="004E6D43" w:rsidP="004E6D43">
      <w:r>
        <w:t>Contractor shall furnish all labor, supervision, materials, equipment, engineering, permits, demolition, foundations, electrical coordination, installation, testing, startup, training, and warranty necessary to provide a complete digital monument sign system at the four elementary schools.</w:t>
      </w:r>
    </w:p>
    <w:p w:rsidR="004E6D43" w:rsidRDefault="004E6D43" w:rsidP="004E6D43">
      <w:pPr>
        <w:pStyle w:val="Heading2"/>
      </w:pPr>
      <w:r>
        <w:t>01 11 00 Project Locations</w:t>
      </w:r>
    </w:p>
    <w:p w:rsidR="004E6D43" w:rsidRDefault="004E6D43" w:rsidP="004E6D43">
      <w:r>
        <w:t>Work includes Minges Brook</w:t>
      </w:r>
      <w:r w:rsidR="00867477">
        <w:t xml:space="preserve"> 435 Lincoln Hill Drive</w:t>
      </w:r>
      <w:r>
        <w:t>, Prairieview</w:t>
      </w:r>
      <w:r w:rsidR="00867477">
        <w:t xml:space="preserve"> 1675 Iroquois Ave., Riversid650 Riverside Dr. </w:t>
      </w:r>
      <w:r>
        <w:t>,</w:t>
      </w:r>
      <w:r w:rsidR="00867477">
        <w:t xml:space="preserve"> and Westlake Elementary School 1184 S. 24</w:t>
      </w:r>
      <w:r w:rsidR="00867477" w:rsidRPr="00867477">
        <w:rPr>
          <w:vertAlign w:val="superscript"/>
        </w:rPr>
        <w:t>th</w:t>
      </w:r>
      <w:r w:rsidR="00867477">
        <w:t xml:space="preserve"> St, Battle Creek, MI 49015</w:t>
      </w:r>
      <w:r>
        <w:t>.</w:t>
      </w:r>
    </w:p>
    <w:p w:rsidR="004E6D43" w:rsidRDefault="004E6D43" w:rsidP="004E6D43">
      <w:pPr>
        <w:pStyle w:val="Heading2"/>
      </w:pPr>
      <w:r>
        <w:t>01 20 00 Contractor Responsibilities</w:t>
      </w:r>
    </w:p>
    <w:p w:rsidR="004E6D43" w:rsidRDefault="004E6D43" w:rsidP="004E6D43">
      <w:r>
        <w:t>Verify field dimensions; coordinate utilities; obtain permits; protect public; maintain clean site; provide qualified supervision; comply with codes.</w:t>
      </w:r>
    </w:p>
    <w:p w:rsidR="004E6D43" w:rsidRDefault="004E6D43" w:rsidP="004E6D43">
      <w:pPr>
        <w:pStyle w:val="Heading2"/>
      </w:pPr>
      <w:r>
        <w:t>01 31 00 Project Coordination</w:t>
      </w:r>
    </w:p>
    <w:p w:rsidR="004E6D43" w:rsidRDefault="004E6D43" w:rsidP="004E6D43">
      <w:r>
        <w:t>Coordinate work with District to minimize disruption. Work affecting traffic or entrances shall be scheduled with the Owner.</w:t>
      </w:r>
    </w:p>
    <w:p w:rsidR="004E6D43" w:rsidRDefault="004E6D43" w:rsidP="004E6D43">
      <w:pPr>
        <w:pStyle w:val="Heading2"/>
      </w:pPr>
      <w:r>
        <w:t>01 32 00 Construction Schedule</w:t>
      </w:r>
    </w:p>
    <w:p w:rsidR="004E6D43" w:rsidRDefault="004E6D43" w:rsidP="004E6D43">
      <w:r>
        <w:t xml:space="preserve">Submit baseline schedule within 10 days of Notice to Proceed. </w:t>
      </w:r>
    </w:p>
    <w:p w:rsidR="004E6D43" w:rsidRDefault="004E6D43" w:rsidP="004E6D43">
      <w:pPr>
        <w:pStyle w:val="Heading2"/>
      </w:pPr>
      <w:r>
        <w:t>01 33 00 Submittals</w:t>
      </w:r>
    </w:p>
    <w:p w:rsidR="004E6D43" w:rsidRDefault="004E6D43" w:rsidP="004E6D43">
      <w:r>
        <w:t>Submit shop drawings, structural calculations sealed by a Michigan PE, product data, paint samples, brick samples, graphics, software information and warranty documentation before fabrication.</w:t>
      </w:r>
    </w:p>
    <w:p w:rsidR="004E6D43" w:rsidRDefault="004E6D43" w:rsidP="004E6D43">
      <w:pPr>
        <w:pStyle w:val="Heading2"/>
      </w:pPr>
      <w:r>
        <w:t>01 35 00 Safety</w:t>
      </w:r>
    </w:p>
    <w:p w:rsidR="004E6D43" w:rsidRDefault="004E6D43" w:rsidP="004E6D43">
      <w:r>
        <w:t>Contractor responsible for OSHA compliance, fencing, pedestrian protection, traffic control, and daily housekeeping.</w:t>
      </w:r>
    </w:p>
    <w:p w:rsidR="004E6D43" w:rsidRDefault="004E6D43" w:rsidP="004E6D43">
      <w:pPr>
        <w:pStyle w:val="Heading2"/>
      </w:pPr>
      <w:r>
        <w:t>01 50 00 Temporary Facilities</w:t>
      </w:r>
    </w:p>
    <w:p w:rsidR="004E6D43" w:rsidRDefault="004E6D43" w:rsidP="004E6D43">
      <w:r>
        <w:t>Provide temporary barricades, signage, erosion control, dumpsters, and protection of existing utilities and landscaping.</w:t>
      </w:r>
    </w:p>
    <w:p w:rsidR="004E6D43" w:rsidRDefault="004E6D43" w:rsidP="004E6D43">
      <w:pPr>
        <w:pStyle w:val="Heading2"/>
      </w:pPr>
      <w:r>
        <w:t>01 60 00 Product Requirements</w:t>
      </w:r>
    </w:p>
    <w:p w:rsidR="004E6D43" w:rsidRDefault="004E6D43" w:rsidP="004E6D43">
      <w:r>
        <w:t>All products shall be new and from a single manufacturer where practical. Equal products require prior approval.</w:t>
      </w:r>
    </w:p>
    <w:p w:rsidR="004E6D43" w:rsidRDefault="004E6D43" w:rsidP="004E6D43">
      <w:pPr>
        <w:pStyle w:val="Heading2"/>
      </w:pPr>
      <w:r>
        <w:t>01 73 00 Execution</w:t>
      </w:r>
    </w:p>
    <w:p w:rsidR="004E6D43" w:rsidRDefault="004E6D43" w:rsidP="004E6D43">
      <w:r>
        <w:t>Protect existing improvements; restore disturbed lawns, pavement and landscaping; remove debris daily.</w:t>
      </w:r>
    </w:p>
    <w:p w:rsidR="004E6D43" w:rsidRDefault="004E6D43" w:rsidP="004E6D43">
      <w:pPr>
        <w:pStyle w:val="Heading2"/>
      </w:pPr>
      <w:r>
        <w:t>01 77 00 Closeout</w:t>
      </w:r>
    </w:p>
    <w:p w:rsidR="004E6D43" w:rsidRDefault="004E6D43" w:rsidP="004E6D43">
      <w:r>
        <w:t>Provide as-built drawings, O&amp;M manuals, warranty certificates, software credentials, and owner training before final payment.</w:t>
      </w:r>
    </w:p>
    <w:p w:rsidR="004E6D43" w:rsidRDefault="004E6D43" w:rsidP="004E6D43">
      <w:pPr>
        <w:pStyle w:val="Heading2"/>
      </w:pPr>
      <w:r>
        <w:lastRenderedPageBreak/>
        <w:t>01 78 36 Warranties</w:t>
      </w:r>
    </w:p>
    <w:p w:rsidR="004E6D43" w:rsidRDefault="004E6D43" w:rsidP="004E6D43">
      <w:r>
        <w:t>Minimum five-year comprehensive sign/display warranty including labor and software support unless otherwise approved by the District.</w:t>
      </w:r>
    </w:p>
    <w:p w:rsidR="004E6D43" w:rsidRDefault="004E6D43" w:rsidP="004E6D43"/>
    <w:p w:rsidR="004E6D43" w:rsidRDefault="004E6D43" w:rsidP="004E6D43"/>
    <w:p w:rsidR="004E6D43" w:rsidRDefault="004E6D43" w:rsidP="004E6D43"/>
    <w:p w:rsidR="004E6D43" w:rsidRDefault="004E6D43" w:rsidP="004E6D43"/>
    <w:p w:rsidR="004E6D43" w:rsidRDefault="004E6D43" w:rsidP="004E6D43"/>
    <w:p w:rsidR="004E6D43" w:rsidRDefault="004E6D43" w:rsidP="004E6D43"/>
    <w:p w:rsidR="004E6D43" w:rsidRDefault="004E6D43"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5B2351" w:rsidRDefault="005B2351" w:rsidP="004E6D43"/>
    <w:p w:rsidR="004E6D43" w:rsidRDefault="004E6D43" w:rsidP="004E6D43"/>
    <w:p w:rsidR="004E6D43" w:rsidRDefault="004E6D43" w:rsidP="004E6D43"/>
    <w:p w:rsidR="004E6D43" w:rsidRDefault="004E6D43" w:rsidP="00C16067">
      <w:pPr>
        <w:pStyle w:val="Title"/>
        <w:jc w:val="center"/>
      </w:pPr>
      <w:r>
        <w:lastRenderedPageBreak/>
        <w:t xml:space="preserve">Lakeview School District </w:t>
      </w:r>
      <w:r w:rsidR="00C16067">
        <w:t>Elementary Digital Sign Replacement Project</w:t>
      </w:r>
    </w:p>
    <w:p w:rsidR="004E6D43" w:rsidRDefault="004E6D43" w:rsidP="004E6D43">
      <w:pPr>
        <w:pStyle w:val="Heading1"/>
      </w:pPr>
      <w:r>
        <w:t>SECTION 4 – Division 02 Existing Conditions &amp; Demolition</w:t>
      </w:r>
    </w:p>
    <w:p w:rsidR="004E6D43" w:rsidRDefault="004E6D43" w:rsidP="004E6D43">
      <w:pPr>
        <w:pStyle w:val="Heading2"/>
      </w:pPr>
      <w:r>
        <w:t>02 41 13 Existing Conditions</w:t>
      </w:r>
    </w:p>
    <w:p w:rsidR="004E6D43" w:rsidRDefault="004E6D43" w:rsidP="004E6D43">
      <w:r>
        <w:t>Contractor shall visit all sites and verify existing monument signs, utilities, grades and access prior to bidding.</w:t>
      </w:r>
    </w:p>
    <w:p w:rsidR="004E6D43" w:rsidRDefault="004E6D43" w:rsidP="004E6D43">
      <w:pPr>
        <w:pStyle w:val="Heading2"/>
      </w:pPr>
      <w:r>
        <w:t>02 41 19 Demolition</w:t>
      </w:r>
    </w:p>
    <w:p w:rsidR="004E6D43" w:rsidRDefault="004E6D43" w:rsidP="004E6D43">
      <w:r>
        <w:t>Remove existing monument signs, foundations as required, poles, hardware, electrical components and dispose of materials in accordance with law.</w:t>
      </w:r>
    </w:p>
    <w:p w:rsidR="004E6D43" w:rsidRDefault="004E6D43" w:rsidP="004E6D43">
      <w:pPr>
        <w:pStyle w:val="Heading2"/>
      </w:pPr>
      <w:r>
        <w:t>02 41 20 Salvage</w:t>
      </w:r>
    </w:p>
    <w:p w:rsidR="004E6D43" w:rsidRDefault="004E6D43" w:rsidP="004E6D43">
      <w:r>
        <w:t>Items designated by the Owner shall be protected and turned over to the District. All other removed materials become Contractor property unless otherwise directed.</w:t>
      </w:r>
    </w:p>
    <w:p w:rsidR="004E6D43" w:rsidRDefault="004E6D43" w:rsidP="004E6D43">
      <w:pPr>
        <w:pStyle w:val="Heading2"/>
      </w:pPr>
      <w:r>
        <w:t>02 50 00 Site Preparation</w:t>
      </w:r>
    </w:p>
    <w:p w:rsidR="004E6D43" w:rsidRDefault="004E6D43" w:rsidP="004E6D43">
      <w:r>
        <w:t>Locate underground utilities through MISS DIG 811. Protect existing irrigation, sidewalks, pavement and landscaping.</w:t>
      </w:r>
    </w:p>
    <w:p w:rsidR="004E6D43" w:rsidRDefault="004E6D43" w:rsidP="004E6D43">
      <w:pPr>
        <w:pStyle w:val="Heading2"/>
      </w:pPr>
      <w:r>
        <w:t>02 61 00 Excavation</w:t>
      </w:r>
    </w:p>
    <w:p w:rsidR="004E6D43" w:rsidRDefault="004E6D43" w:rsidP="004E6D43">
      <w:r>
        <w:t>Excavate as required for engineered foundations. Unsuitable material shall be removed and replaced with compacted structural fill.</w:t>
      </w:r>
    </w:p>
    <w:p w:rsidR="004E6D43" w:rsidRDefault="004E6D43" w:rsidP="004E6D43">
      <w:pPr>
        <w:pStyle w:val="Heading2"/>
      </w:pPr>
      <w:r>
        <w:t>02 65 00 Restoration</w:t>
      </w:r>
    </w:p>
    <w:p w:rsidR="004E6D43" w:rsidRDefault="0010366A" w:rsidP="004E6D43">
      <w:r>
        <w:t>Restore disturbed</w:t>
      </w:r>
      <w:r w:rsidR="004E6D43">
        <w:t>, mulch, pavement, and landscaping to original or better condition. Seed and mulch lawn areas.</w:t>
      </w:r>
    </w:p>
    <w:p w:rsidR="004E6D43" w:rsidRDefault="004E6D43" w:rsidP="004E6D43">
      <w:pPr>
        <w:pStyle w:val="Heading2"/>
      </w:pPr>
      <w:r>
        <w:t>Quality Assurance</w:t>
      </w:r>
    </w:p>
    <w:p w:rsidR="004E6D43" w:rsidRDefault="004E6D43" w:rsidP="004E6D43">
      <w:r>
        <w:t>Field verify dimensions before fabrication. Notify the Owner immediately of conflicts affecting installation.</w:t>
      </w:r>
    </w:p>
    <w:p w:rsidR="004E6D43" w:rsidRDefault="004E6D43" w:rsidP="004E6D43">
      <w:pPr>
        <w:pStyle w:val="Heading2"/>
      </w:pPr>
      <w:r>
        <w:t>Reference Documents</w:t>
      </w:r>
    </w:p>
    <w:p w:rsidR="004E6D43" w:rsidRDefault="004E6D43" w:rsidP="004E6D43">
      <w:r>
        <w:t>Technical drawings and sign specifications included in Attachment A govern the design intent for sign removal, locations, and replacement.</w:t>
      </w:r>
    </w:p>
    <w:p w:rsidR="004E6D43" w:rsidRDefault="004E6D43"/>
    <w:p w:rsidR="005B2351" w:rsidRDefault="005B2351"/>
    <w:p w:rsidR="005B2351" w:rsidRDefault="005B2351"/>
    <w:p w:rsidR="005B2351" w:rsidRDefault="005B2351"/>
    <w:p w:rsidR="005B2351" w:rsidRDefault="005B2351"/>
    <w:p w:rsidR="004E6D43" w:rsidRDefault="004E6D43"/>
    <w:p w:rsidR="004E6D43" w:rsidRDefault="004E6D43" w:rsidP="00C16067">
      <w:pPr>
        <w:pStyle w:val="Title"/>
        <w:jc w:val="center"/>
      </w:pPr>
      <w:r>
        <w:lastRenderedPageBreak/>
        <w:t xml:space="preserve">Lakeview School District </w:t>
      </w:r>
      <w:r w:rsidR="00C16067">
        <w:t>Elementary Digital Sign Replacement Project</w:t>
      </w:r>
    </w:p>
    <w:p w:rsidR="004E6D43" w:rsidRDefault="004E6D43" w:rsidP="004E6D43">
      <w:pPr>
        <w:pStyle w:val="Heading1"/>
      </w:pPr>
      <w:r>
        <w:t>SECTION 5 – Division 03 Concrete</w:t>
      </w:r>
    </w:p>
    <w:p w:rsidR="004E6D43" w:rsidRDefault="004E6D43" w:rsidP="004E6D43">
      <w:pPr>
        <w:pStyle w:val="Heading2"/>
      </w:pPr>
      <w:r>
        <w:t>03 10 00 General</w:t>
      </w:r>
    </w:p>
    <w:p w:rsidR="004E6D43" w:rsidRDefault="004E6D43" w:rsidP="004E6D43">
      <w:r>
        <w:t>Provide all labor, materials, equipment, forms, reinforcing steel, concrete, anchor bolts, placement, finishing, curing, and testing necessary for complete sign foundations.</w:t>
      </w:r>
    </w:p>
    <w:p w:rsidR="004E6D43" w:rsidRDefault="004E6D43" w:rsidP="004E6D43">
      <w:pPr>
        <w:pStyle w:val="Heading2"/>
      </w:pPr>
      <w:r>
        <w:t>03 20 00 Reinforcement</w:t>
      </w:r>
    </w:p>
    <w:p w:rsidR="004E6D43" w:rsidRDefault="004E6D43" w:rsidP="004E6D43">
      <w:r>
        <w:t>Provide ASTM A615 Grade 60 reinforcing steel. Place and support reinforcement to maintain specified cover. Lap splices per structural engineering.</w:t>
      </w:r>
    </w:p>
    <w:p w:rsidR="004E6D43" w:rsidRDefault="004E6D43" w:rsidP="004E6D43">
      <w:pPr>
        <w:pStyle w:val="Heading2"/>
      </w:pPr>
      <w:r>
        <w:t>03 30 00 Cast-in-Place Concrete</w:t>
      </w:r>
    </w:p>
    <w:p w:rsidR="004E6D43" w:rsidRDefault="004E6D43" w:rsidP="004E6D43">
      <w:r>
        <w:t>Concrete shall have a minimum compressive strength of 4,000 psi at 28 days with air entrainment suitable for Michigan freeze/thaw conditions.</w:t>
      </w:r>
    </w:p>
    <w:p w:rsidR="004E6D43" w:rsidRDefault="004E6D43" w:rsidP="004E6D43">
      <w:pPr>
        <w:pStyle w:val="Heading2"/>
      </w:pPr>
      <w:r>
        <w:t>Foundations</w:t>
      </w:r>
    </w:p>
    <w:p w:rsidR="004E6D43" w:rsidRDefault="004E6D43" w:rsidP="004E6D43">
      <w:r>
        <w:t xml:space="preserve">Construct drilled pier </w:t>
      </w:r>
      <w:r w:rsidR="009B6BD7">
        <w:t>footings, reinforced slab as shown on approved shop drawings,</w:t>
      </w:r>
      <w:r>
        <w:t xml:space="preserve"> and engineered calculations. Verify dimensions in the field before excavation.</w:t>
      </w:r>
    </w:p>
    <w:p w:rsidR="004E6D43" w:rsidRDefault="004E6D43" w:rsidP="004E6D43">
      <w:pPr>
        <w:pStyle w:val="Heading2"/>
      </w:pPr>
      <w:r>
        <w:t>Anchor Bolts</w:t>
      </w:r>
    </w:p>
    <w:p w:rsidR="004E6D43" w:rsidRDefault="004E6D43" w:rsidP="004E6D43">
      <w:r>
        <w:t>Install galvanized anchor bolts using manufacturer templates. Verify alignment before concrete placement.</w:t>
      </w:r>
    </w:p>
    <w:p w:rsidR="004E6D43" w:rsidRDefault="004E6D43" w:rsidP="004E6D43">
      <w:pPr>
        <w:pStyle w:val="Heading2"/>
      </w:pPr>
      <w:r>
        <w:t>Concrete Placement</w:t>
      </w:r>
    </w:p>
    <w:p w:rsidR="004E6D43" w:rsidRDefault="004E6D43" w:rsidP="004E6D43">
      <w:r>
        <w:t>Do not place concrete on frozen ground. Protect fresh concrete from freezing and rapid drying.</w:t>
      </w:r>
    </w:p>
    <w:p w:rsidR="004E6D43" w:rsidRDefault="004E6D43" w:rsidP="004E6D43">
      <w:pPr>
        <w:pStyle w:val="Heading2"/>
      </w:pPr>
      <w:r>
        <w:t>Finish</w:t>
      </w:r>
    </w:p>
    <w:p w:rsidR="004E6D43" w:rsidRDefault="004E6D43" w:rsidP="004E6D43">
      <w:r>
        <w:t>Finish exposed concrete smooth unless concealed. Repair honeycombs and defects immediately.</w:t>
      </w:r>
    </w:p>
    <w:p w:rsidR="004E6D43" w:rsidRDefault="004E6D43" w:rsidP="004E6D43">
      <w:pPr>
        <w:pStyle w:val="Heading2"/>
      </w:pPr>
      <w:r>
        <w:t>Testing</w:t>
      </w:r>
    </w:p>
    <w:p w:rsidR="004E6D43" w:rsidRDefault="004E6D43" w:rsidP="004E6D43">
      <w:r>
        <w:t>District reserves the right to require concrete testing and inspection at Contractor expense if deficiencies are suspected.</w:t>
      </w:r>
    </w:p>
    <w:p w:rsidR="004E6D43" w:rsidRDefault="004E6D43" w:rsidP="004E6D43">
      <w:pPr>
        <w:pStyle w:val="Heading2"/>
      </w:pPr>
      <w:r>
        <w:t>Restoration</w:t>
      </w:r>
    </w:p>
    <w:p w:rsidR="004E6D43" w:rsidRDefault="004E6D43" w:rsidP="004E6D43">
      <w:r>
        <w:t>Restore all disturbed grades, lawns, mulch, and pavement after foundation work.</w:t>
      </w:r>
    </w:p>
    <w:p w:rsidR="004E6D43" w:rsidRDefault="004E6D43"/>
    <w:p w:rsidR="005B2351" w:rsidRDefault="005B2351"/>
    <w:p w:rsidR="005B2351" w:rsidRDefault="005B2351"/>
    <w:p w:rsidR="005B2351" w:rsidRDefault="005B2351"/>
    <w:p w:rsidR="004E6D43" w:rsidRDefault="004E6D43" w:rsidP="00C16067">
      <w:pPr>
        <w:pStyle w:val="Title"/>
        <w:jc w:val="center"/>
      </w:pPr>
      <w:r>
        <w:lastRenderedPageBreak/>
        <w:t xml:space="preserve">Lakeview School District </w:t>
      </w:r>
      <w:r w:rsidR="00C16067">
        <w:t>Elementary Digital Sign Replacement Project</w:t>
      </w:r>
    </w:p>
    <w:p w:rsidR="004E6D43" w:rsidRDefault="004E6D43" w:rsidP="004E6D43">
      <w:pPr>
        <w:pStyle w:val="Heading1"/>
      </w:pPr>
      <w:r>
        <w:t>SECTION 6 – Division 05 Metals</w:t>
      </w:r>
    </w:p>
    <w:p w:rsidR="004E6D43" w:rsidRDefault="004E6D43" w:rsidP="004E6D43">
      <w:pPr>
        <w:pStyle w:val="Heading2"/>
      </w:pPr>
      <w:r>
        <w:t>05 10 00 Structural Steel</w:t>
      </w:r>
    </w:p>
    <w:p w:rsidR="004E6D43" w:rsidRDefault="004E6D43" w:rsidP="004E6D43">
      <w:r>
        <w:t>Provide structural steel members as required to support monument signs and electronic message centers. Fabrication shall comply with AISC standards.</w:t>
      </w:r>
    </w:p>
    <w:p w:rsidR="004E6D43" w:rsidRDefault="004E6D43" w:rsidP="004E6D43">
      <w:pPr>
        <w:pStyle w:val="Heading2"/>
      </w:pPr>
      <w:r>
        <w:t>Steel Tubes</w:t>
      </w:r>
    </w:p>
    <w:p w:rsidR="004E6D43" w:rsidRDefault="004E6D43" w:rsidP="004E6D43">
      <w:r>
        <w:t>Use minimum 3x3x3/16-inch structural steel tube supports or engineered equivalent meeting project loads.</w:t>
      </w:r>
    </w:p>
    <w:p w:rsidR="004E6D43" w:rsidRDefault="004E6D43" w:rsidP="004E6D43">
      <w:pPr>
        <w:pStyle w:val="Heading2"/>
      </w:pPr>
      <w:r>
        <w:t>Fabrication</w:t>
      </w:r>
    </w:p>
    <w:p w:rsidR="004E6D43" w:rsidRDefault="004E6D43" w:rsidP="004E6D43">
      <w:r>
        <w:t>All steel shall be shop fabricated, welded by certified welders, cleaned, primed, and protected from corrosion.</w:t>
      </w:r>
    </w:p>
    <w:p w:rsidR="004E6D43" w:rsidRDefault="004E6D43" w:rsidP="004E6D43">
      <w:pPr>
        <w:pStyle w:val="Heading2"/>
      </w:pPr>
      <w:r>
        <w:t>Galvanizing</w:t>
      </w:r>
    </w:p>
    <w:p w:rsidR="004E6D43" w:rsidRDefault="004E6D43" w:rsidP="004E6D43">
      <w:r>
        <w:t>Exterior steel exposed to weather shall be hot-dip galvanized or coated with an approved corrosion-resistant system.</w:t>
      </w:r>
    </w:p>
    <w:p w:rsidR="004E6D43" w:rsidRDefault="004E6D43" w:rsidP="004E6D43">
      <w:pPr>
        <w:pStyle w:val="Heading2"/>
      </w:pPr>
      <w:r>
        <w:t>Aluminum Cabinet</w:t>
      </w:r>
    </w:p>
    <w:p w:rsidR="004E6D43" w:rsidRDefault="004E6D43" w:rsidP="004E6D43">
      <w:r>
        <w:t>Provide extruded aluminum sign cabinet with welded construction, internal reinforcement, removable service panels, and factory finish.</w:t>
      </w:r>
    </w:p>
    <w:p w:rsidR="004E6D43" w:rsidRDefault="004E6D43" w:rsidP="004E6D43">
      <w:pPr>
        <w:pStyle w:val="Heading2"/>
      </w:pPr>
      <w:r>
        <w:t>Connections</w:t>
      </w:r>
    </w:p>
    <w:p w:rsidR="004E6D43" w:rsidRDefault="004E6D43" w:rsidP="004E6D43">
      <w:r>
        <w:t>Anchor, weld, and bolt all structural members in accordance with engineered shop drawings.</w:t>
      </w:r>
    </w:p>
    <w:p w:rsidR="004E6D43" w:rsidRDefault="004E6D43" w:rsidP="004E6D43">
      <w:pPr>
        <w:pStyle w:val="Heading2"/>
      </w:pPr>
      <w:r>
        <w:t>Engineering</w:t>
      </w:r>
    </w:p>
    <w:p w:rsidR="004E6D43" w:rsidRDefault="004E6D43" w:rsidP="004E6D43">
      <w:r>
        <w:t>Provide structural calculations signed and sealed by a licensed Michigan Professional Engineer verifying compliance with applicable wind loads.</w:t>
      </w:r>
    </w:p>
    <w:p w:rsidR="004E6D43" w:rsidRDefault="004E6D43" w:rsidP="004E6D43">
      <w:pPr>
        <w:pStyle w:val="Heading2"/>
      </w:pPr>
      <w:r>
        <w:t>Inspection</w:t>
      </w:r>
    </w:p>
    <w:p w:rsidR="004E6D43" w:rsidRDefault="004E6D43" w:rsidP="004E6D43">
      <w:r>
        <w:t>Owner reserves the right to inspect fabrication before shipment.</w:t>
      </w:r>
    </w:p>
    <w:p w:rsidR="004E6D43" w:rsidRDefault="004E6D43" w:rsidP="004E6D43">
      <w:pPr>
        <w:pStyle w:val="Heading2"/>
      </w:pPr>
      <w:r>
        <w:t>Warranty</w:t>
      </w:r>
    </w:p>
    <w:p w:rsidR="004E6D43" w:rsidRDefault="004E6D43" w:rsidP="004E6D43">
      <w:r>
        <w:t>Structural steel and aluminum fabrication shall carry a minimum five-year warranty against defects in materials and workmanship.</w:t>
      </w:r>
    </w:p>
    <w:p w:rsidR="004E6D43" w:rsidRDefault="004E6D43"/>
    <w:p w:rsidR="005B2351" w:rsidRDefault="005B2351"/>
    <w:p w:rsidR="005B2351" w:rsidRDefault="005B2351"/>
    <w:p w:rsidR="005B2351" w:rsidRDefault="005B2351"/>
    <w:p w:rsidR="004E6D43" w:rsidRDefault="004E6D43" w:rsidP="004E6D43">
      <w:pPr>
        <w:pStyle w:val="Title"/>
        <w:jc w:val="center"/>
      </w:pPr>
      <w:r>
        <w:lastRenderedPageBreak/>
        <w:t xml:space="preserve">Lakeview School District </w:t>
      </w:r>
      <w:r w:rsidR="00C16067">
        <w:t>Elementary Digital Sign Replacement Project</w:t>
      </w:r>
    </w:p>
    <w:p w:rsidR="004E6D43" w:rsidRDefault="004E6D43" w:rsidP="004E6D43">
      <w:pPr>
        <w:pStyle w:val="Heading1"/>
        <w:jc w:val="center"/>
      </w:pPr>
      <w:r>
        <w:t>SECTION 7 – Division 10</w:t>
      </w:r>
      <w:r>
        <w:br/>
        <w:t>Digital Monument Signs</w:t>
      </w:r>
    </w:p>
    <w:p w:rsidR="004E6D43" w:rsidRDefault="004E6D43" w:rsidP="004E6D43">
      <w:r>
        <w:t>This section establishes the minimum performance, material, fabrication, installation, software, and warranty requirements for the Elementary Digital Monument Sign Replacement Project. The drawings and site layouts provided by the District are incorporated by reference as Attachment A and establish the minimum design intent.</w:t>
      </w:r>
    </w:p>
    <w:p w:rsidR="004E6D43" w:rsidRDefault="004E6D43" w:rsidP="004E6D43">
      <w:pPr>
        <w:pStyle w:val="Heading2"/>
      </w:pPr>
      <w:r>
        <w:t>10 14 00.1 Scope</w:t>
      </w:r>
    </w:p>
    <w:p w:rsidR="004E6D43" w:rsidRDefault="004E6D43" w:rsidP="004E6D43">
      <w:r>
        <w:t>Provide complete turnkey digital monument signs including demolition, foundations, structural steel, aluminum cabinet, masonry base, internally illuminated cabinet, double-sided LED message center, electrical coordination, programming, startup, training, and warranty.</w:t>
      </w:r>
    </w:p>
    <w:p w:rsidR="004E6D43" w:rsidRDefault="004E6D43" w:rsidP="004E6D43">
      <w:pPr>
        <w:pStyle w:val="Heading2"/>
      </w:pPr>
      <w:r>
        <w:t>10 14 00.2 Acceptable Manufacturers</w:t>
      </w:r>
    </w:p>
    <w:p w:rsidR="004E6D43" w:rsidRDefault="004747E6" w:rsidP="004E6D43">
      <w:r>
        <w:t>Manufacturers</w:t>
      </w:r>
      <w:bookmarkStart w:id="0" w:name="_GoBack"/>
      <w:bookmarkEnd w:id="0"/>
      <w:r w:rsidR="004E6D43">
        <w:t xml:space="preserve"> meeting or exceeding all specified dimensional, performance, software, warranty, and service requirements.</w:t>
      </w:r>
    </w:p>
    <w:p w:rsidR="004E6D43" w:rsidRDefault="004E6D43" w:rsidP="004E6D43">
      <w:pPr>
        <w:pStyle w:val="Heading2"/>
      </w:pPr>
      <w:r>
        <w:t>10 14 00.3 Sign Construction</w:t>
      </w:r>
    </w:p>
    <w:p w:rsidR="004E6D43" w:rsidRDefault="004E6D43" w:rsidP="004E6D43">
      <w:r>
        <w:t>Provide double-sided monument signs matching the design intent. Cabinet shall be welded extruded aluminum with removable access panels and internal LED illumination. Finish shall be factory-applied polyurethane suitable for exterior exposure.</w:t>
      </w:r>
    </w:p>
    <w:p w:rsidR="004E6D43" w:rsidRDefault="004E6D43" w:rsidP="004E6D43">
      <w:pPr>
        <w:pStyle w:val="Heading2"/>
      </w:pPr>
      <w:r>
        <w:t>10 14 00.4 Electronic Message Center</w:t>
      </w:r>
    </w:p>
    <w:p w:rsidR="004E6D43" w:rsidRDefault="004E6D43" w:rsidP="004E6D43">
      <w:r>
        <w:t>Provide full-color outdoor LED display with minimum 10 mm pixel pitch or approved equal. Display shall automatically adjust brightness, support scheduling, graphics, animation, emergency messaging, and remote diagnostics.</w:t>
      </w:r>
    </w:p>
    <w:p w:rsidR="004E6D43" w:rsidRDefault="004E6D43" w:rsidP="004E6D43">
      <w:pPr>
        <w:pStyle w:val="Heading2"/>
      </w:pPr>
      <w:r>
        <w:t>10 14 00.5 Software</w:t>
      </w:r>
    </w:p>
    <w:p w:rsidR="004E6D43" w:rsidRDefault="004E6D43" w:rsidP="004E6D43">
      <w:r>
        <w:t>Provide cloud-based content management software with unlimited District users, role-based permissions, browser-based access, content scheduling, preview mode, and automatic software updates during the warranty period. No recurring license fees during the base warranty.</w:t>
      </w:r>
    </w:p>
    <w:p w:rsidR="004E6D43" w:rsidRDefault="004E6D43" w:rsidP="004E6D43">
      <w:pPr>
        <w:pStyle w:val="Heading2"/>
      </w:pPr>
      <w:r>
        <w:t>10 14 00.6 Communications</w:t>
      </w:r>
    </w:p>
    <w:p w:rsidR="004E6D43" w:rsidRDefault="004E6D43" w:rsidP="004E6D43">
      <w:r>
        <w:t>Provide integrated cellular communications with modem, antennas, activation, testing, and configuration. Coordinate service with the District.</w:t>
      </w:r>
    </w:p>
    <w:p w:rsidR="004E6D43" w:rsidRDefault="004E6D43" w:rsidP="004E6D43">
      <w:pPr>
        <w:pStyle w:val="Heading2"/>
      </w:pPr>
      <w:r>
        <w:t>10 14 00.7 Electrical</w:t>
      </w:r>
    </w:p>
    <w:p w:rsidR="004E6D43" w:rsidRDefault="004E6D43" w:rsidP="004E6D43">
      <w:r>
        <w:t>Coordinate with the District's electrical contractor where applicable. Furnish internal disconnects, surge protection, power supplies, and all internal wiring required for a complete operating system.</w:t>
      </w:r>
    </w:p>
    <w:p w:rsidR="004E6D43" w:rsidRDefault="004E6D43" w:rsidP="004E6D43">
      <w:pPr>
        <w:pStyle w:val="Heading2"/>
      </w:pPr>
      <w:r>
        <w:t>10 14 00.8 Masonry Base</w:t>
      </w:r>
    </w:p>
    <w:p w:rsidR="004E6D43" w:rsidRDefault="004E6D43" w:rsidP="004E6D43">
      <w:r>
        <w:t>Construct masonry base to match Attachment A using thin brick veneer, aluminum cap, reinforced subframe, and concealed fasteners.</w:t>
      </w:r>
    </w:p>
    <w:p w:rsidR="004E6D43" w:rsidRDefault="004E6D43" w:rsidP="004E6D43">
      <w:pPr>
        <w:pStyle w:val="Heading2"/>
      </w:pPr>
      <w:r>
        <w:lastRenderedPageBreak/>
        <w:t>10 14 00.9 Shop Drawings</w:t>
      </w:r>
    </w:p>
    <w:p w:rsidR="004E6D43" w:rsidRDefault="004E6D43" w:rsidP="004E6D43">
      <w:r>
        <w:t xml:space="preserve">Submit complete shop drawings showing dimensions, foundations, structural calculations, colors, brick samples, electrical requirements, anchor bolt layout, cabinet details, and installation procedures. </w:t>
      </w:r>
      <w:r w:rsidR="009B6BD7">
        <w:t>A Michigan Professional Engineer shall seal structural calculations</w:t>
      </w:r>
      <w:r>
        <w:t>.</w:t>
      </w:r>
    </w:p>
    <w:p w:rsidR="004E6D43" w:rsidRDefault="004E6D43" w:rsidP="004E6D43">
      <w:pPr>
        <w:pStyle w:val="Heading2"/>
      </w:pPr>
      <w:r>
        <w:t>10 14 00.10 Installation</w:t>
      </w:r>
    </w:p>
    <w:p w:rsidR="004E6D43" w:rsidRDefault="004E6D43" w:rsidP="004E6D43">
      <w:r>
        <w:t>Install signs plumb, level, and true. Verify all field dimensions and utility locations prior to excavation. Restore disturbed pavement, lawn, mulch, irrigation, and landscaping.</w:t>
      </w:r>
    </w:p>
    <w:p w:rsidR="004E6D43" w:rsidRDefault="004E6D43" w:rsidP="004E6D43">
      <w:pPr>
        <w:pStyle w:val="Heading2"/>
      </w:pPr>
      <w:r>
        <w:t>10 14 00.11 Commissioning</w:t>
      </w:r>
    </w:p>
    <w:p w:rsidR="004E6D43" w:rsidRDefault="004E6D43" w:rsidP="004E6D43">
      <w:r>
        <w:t>Perform complete operational testing of lighting, LED display, communications, software, and scheduling functions. Demonstrate successful operation before acceptance.</w:t>
      </w:r>
    </w:p>
    <w:p w:rsidR="004E6D43" w:rsidRDefault="004E6D43" w:rsidP="004E6D43">
      <w:pPr>
        <w:pStyle w:val="Heading2"/>
      </w:pPr>
      <w:r>
        <w:t>10 14 00.12 Training</w:t>
      </w:r>
    </w:p>
    <w:p w:rsidR="004E6D43" w:rsidRDefault="004E6D43" w:rsidP="004E6D43">
      <w:r>
        <w:t>Provide a minimum of four hours of onsite training for District staff and furnish electronic and printed operation manuals.</w:t>
      </w:r>
    </w:p>
    <w:p w:rsidR="004E6D43" w:rsidRDefault="004E6D43" w:rsidP="004E6D43">
      <w:pPr>
        <w:pStyle w:val="Heading2"/>
      </w:pPr>
      <w:r>
        <w:t>10 14 00.13 Warranty</w:t>
      </w:r>
    </w:p>
    <w:p w:rsidR="004E6D43" w:rsidRDefault="004E6D43" w:rsidP="004E6D43">
      <w:r>
        <w:t>Provide a comprehensive minimum five-year warranty covering LED display, cabinet, structural components, electronics, software, communications equipment, labor, and travel. Warranty response shall be within two business days for non-critical issues and same-day remote response when possible.</w:t>
      </w:r>
    </w:p>
    <w:p w:rsidR="004E6D43" w:rsidRDefault="004E6D43" w:rsidP="004E6D43">
      <w:pPr>
        <w:pStyle w:val="Heading2"/>
      </w:pPr>
      <w:r>
        <w:t>10 14 00.14 Spare Parts</w:t>
      </w:r>
    </w:p>
    <w:p w:rsidR="004E6D43" w:rsidRDefault="004E6D43" w:rsidP="004E6D43">
      <w:r>
        <w:t>Provide replacement fuses, touch-up paint, specialty tools (if required), and recommended spare electronic components.</w:t>
      </w:r>
    </w:p>
    <w:p w:rsidR="004E6D43" w:rsidRDefault="004E6D43" w:rsidP="004E6D43">
      <w:pPr>
        <w:pStyle w:val="Heading2"/>
      </w:pPr>
      <w:r>
        <w:t>10 14 00.15 Closeout</w:t>
      </w:r>
    </w:p>
    <w:p w:rsidR="004E6D43" w:rsidRDefault="004E6D43" w:rsidP="004E6D43">
      <w:r>
        <w:t>Submit warranties, as-built drawings, engineering certifications, software credentials, maintenance instructions, and final inspection documentation before final payment.</w:t>
      </w:r>
    </w:p>
    <w:p w:rsidR="00873EB9" w:rsidRDefault="00873EB9" w:rsidP="004E6D43">
      <w:pPr>
        <w:pStyle w:val="Heading2"/>
      </w:pPr>
    </w:p>
    <w:p w:rsidR="004E6D43" w:rsidRDefault="004E6D43" w:rsidP="004E6D43">
      <w:pPr>
        <w:pStyle w:val="Heading2"/>
      </w:pPr>
      <w:r>
        <w:t>Performance Requirements</w:t>
      </w:r>
    </w:p>
    <w:tbl>
      <w:tblPr>
        <w:tblStyle w:val="TableGrid"/>
        <w:tblW w:w="0" w:type="auto"/>
        <w:tblLook w:val="04A0" w:firstRow="1" w:lastRow="0" w:firstColumn="1" w:lastColumn="0" w:noHBand="0" w:noVBand="1"/>
      </w:tblPr>
      <w:tblGrid>
        <w:gridCol w:w="4320"/>
        <w:gridCol w:w="4320"/>
      </w:tblGrid>
      <w:tr w:rsidR="004E6D43" w:rsidTr="004E6D43">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Requirement</w:t>
            </w:r>
          </w:p>
        </w:tc>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Minimum</w:t>
            </w:r>
          </w:p>
        </w:tc>
      </w:tr>
      <w:tr w:rsidR="004E6D43" w:rsidTr="004E6D43">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Outdoor Display</w:t>
            </w:r>
          </w:p>
        </w:tc>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Full Color LED</w:t>
            </w:r>
          </w:p>
        </w:tc>
      </w:tr>
      <w:tr w:rsidR="004E6D43" w:rsidTr="004E6D43">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Viewing</w:t>
            </w:r>
          </w:p>
        </w:tc>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Day/Night Automatic Brightness</w:t>
            </w:r>
          </w:p>
        </w:tc>
      </w:tr>
      <w:tr w:rsidR="004E6D43" w:rsidTr="004E6D43">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Content</w:t>
            </w:r>
          </w:p>
        </w:tc>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Text, Graphics, Images, Scheduling</w:t>
            </w:r>
          </w:p>
        </w:tc>
      </w:tr>
      <w:tr w:rsidR="004E6D43" w:rsidTr="004E6D43">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Users</w:t>
            </w:r>
          </w:p>
        </w:tc>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Unlimited District Users</w:t>
            </w:r>
          </w:p>
        </w:tc>
      </w:tr>
      <w:tr w:rsidR="004E6D43" w:rsidTr="004E6D43">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Warranty</w:t>
            </w:r>
          </w:p>
        </w:tc>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5 Years</w:t>
            </w:r>
          </w:p>
        </w:tc>
      </w:tr>
      <w:tr w:rsidR="004E6D43" w:rsidTr="004E6D43">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Training</w:t>
            </w:r>
          </w:p>
        </w:tc>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4 Hours Onsite</w:t>
            </w:r>
          </w:p>
        </w:tc>
      </w:tr>
      <w:tr w:rsidR="004E6D43" w:rsidTr="004E6D43">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Engineering</w:t>
            </w:r>
          </w:p>
        </w:tc>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Michigan PE Sealed Calculations</w:t>
            </w:r>
          </w:p>
        </w:tc>
      </w:tr>
      <w:tr w:rsidR="004E6D43" w:rsidTr="004E6D43">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Reference Standard</w:t>
            </w:r>
          </w:p>
        </w:tc>
        <w:tc>
          <w:tcPr>
            <w:tcW w:w="4320" w:type="dxa"/>
            <w:tcBorders>
              <w:top w:val="single" w:sz="4" w:space="0" w:color="auto"/>
              <w:left w:val="single" w:sz="4" w:space="0" w:color="auto"/>
              <w:bottom w:val="single" w:sz="4" w:space="0" w:color="auto"/>
              <w:right w:val="single" w:sz="4" w:space="0" w:color="auto"/>
            </w:tcBorders>
            <w:hideMark/>
          </w:tcPr>
          <w:p w:rsidR="004E6D43" w:rsidRDefault="004E6D43">
            <w:r>
              <w:t>Attachment A Drawings and Specifications</w:t>
            </w:r>
          </w:p>
        </w:tc>
      </w:tr>
    </w:tbl>
    <w:p w:rsidR="004E6D43" w:rsidRDefault="004E6D43" w:rsidP="004E6D43"/>
    <w:p w:rsidR="004E6D43" w:rsidRDefault="004E6D43"/>
    <w:p w:rsidR="005A2B0E" w:rsidRDefault="005A2B0E"/>
    <w:p w:rsidR="005A2B0E" w:rsidRDefault="005A2B0E"/>
    <w:p w:rsidR="005A2B0E" w:rsidRDefault="005A2B0E" w:rsidP="00C16067">
      <w:pPr>
        <w:pStyle w:val="Title"/>
        <w:jc w:val="center"/>
      </w:pPr>
      <w:r>
        <w:lastRenderedPageBreak/>
        <w:t xml:space="preserve">Lakeview School District </w:t>
      </w:r>
      <w:r w:rsidR="00C16067">
        <w:t>Elementary Digital Sign Replacement Project</w:t>
      </w:r>
    </w:p>
    <w:p w:rsidR="005A2B0E" w:rsidRDefault="005A2B0E" w:rsidP="005A2B0E">
      <w:pPr>
        <w:pStyle w:val="Heading1"/>
      </w:pPr>
      <w:r>
        <w:t>SECTION 8 – Division 26 Electrical</w:t>
      </w:r>
    </w:p>
    <w:p w:rsidR="005A2B0E" w:rsidRDefault="005A2B0E" w:rsidP="005A2B0E">
      <w:pPr>
        <w:pStyle w:val="Heading2"/>
      </w:pPr>
      <w:r>
        <w:t>26 05 00 General Requirements</w:t>
      </w:r>
    </w:p>
    <w:p w:rsidR="005A2B0E" w:rsidRDefault="005A2B0E" w:rsidP="005A2B0E">
      <w:r>
        <w:t>Provide all electrical components required for a complete operational sign system. Coordinate with the District and utility provider where required.</w:t>
      </w:r>
    </w:p>
    <w:p w:rsidR="005A2B0E" w:rsidRDefault="005A2B0E" w:rsidP="005A2B0E">
      <w:pPr>
        <w:pStyle w:val="Heading2"/>
      </w:pPr>
      <w:r>
        <w:t>26 05 19 Conductors and Wiring</w:t>
      </w:r>
    </w:p>
    <w:p w:rsidR="005A2B0E" w:rsidRDefault="005A2B0E" w:rsidP="005A2B0E">
      <w:r>
        <w:t>Provide copper conductors, conduit, fittings, grounding, disconnects, surge protection, and wiring methods compliant with the current Michigan Electrical Code.</w:t>
      </w:r>
    </w:p>
    <w:p w:rsidR="005A2B0E" w:rsidRDefault="005A2B0E" w:rsidP="005A2B0E">
      <w:pPr>
        <w:pStyle w:val="Heading2"/>
      </w:pPr>
      <w:r>
        <w:t>26 05 26 Grounding</w:t>
      </w:r>
    </w:p>
    <w:p w:rsidR="005A2B0E" w:rsidRDefault="005A2B0E" w:rsidP="005A2B0E">
      <w:r>
        <w:t>Ground all metallic components and electrical equipment in accordance with NEC requirements.</w:t>
      </w:r>
    </w:p>
    <w:p w:rsidR="005A2B0E" w:rsidRDefault="005A2B0E" w:rsidP="005A2B0E">
      <w:pPr>
        <w:pStyle w:val="Heading2"/>
      </w:pPr>
      <w:r>
        <w:t>26 05 33 Conduit</w:t>
      </w:r>
    </w:p>
    <w:p w:rsidR="005A2B0E" w:rsidRDefault="005A2B0E" w:rsidP="005A2B0E">
      <w:r>
        <w:t>Install underground PVC conduit and above-grade rigid metallic conduit where exposed unless otherwise approved.</w:t>
      </w:r>
    </w:p>
    <w:p w:rsidR="005A2B0E" w:rsidRDefault="005A2B0E" w:rsidP="005A2B0E">
      <w:pPr>
        <w:pStyle w:val="Heading2"/>
      </w:pPr>
      <w:r>
        <w:t>26 24 16 Panel Connections</w:t>
      </w:r>
    </w:p>
    <w:p w:rsidR="005A2B0E" w:rsidRDefault="005A2B0E" w:rsidP="005A2B0E">
      <w:r>
        <w:t>Coordinate dedicated 120V circuits to each sign. Verify available capacity before beginning work.</w:t>
      </w:r>
    </w:p>
    <w:p w:rsidR="005A2B0E" w:rsidRDefault="005A2B0E" w:rsidP="005A2B0E">
      <w:pPr>
        <w:pStyle w:val="Heading2"/>
      </w:pPr>
      <w:r>
        <w:t>26 27 26 Devices</w:t>
      </w:r>
    </w:p>
    <w:p w:rsidR="005A2B0E" w:rsidRDefault="005A2B0E" w:rsidP="005A2B0E">
      <w:r>
        <w:t>Provide lockable disconnect switches, surge suppression, and weatherproof equipment.</w:t>
      </w:r>
    </w:p>
    <w:p w:rsidR="005A2B0E" w:rsidRDefault="005A2B0E" w:rsidP="005A2B0E">
      <w:pPr>
        <w:pStyle w:val="Heading2"/>
      </w:pPr>
      <w:r>
        <w:t>26 56 00 Sign Electrical</w:t>
      </w:r>
    </w:p>
    <w:p w:rsidR="005A2B0E" w:rsidRDefault="005A2B0E" w:rsidP="005A2B0E">
      <w:r>
        <w:t>Provide complete wiring for cabinet lighting, LED display, communications equipment, controllers, and power supplies.</w:t>
      </w:r>
    </w:p>
    <w:p w:rsidR="005A2B0E" w:rsidRDefault="005A2B0E" w:rsidP="005A2B0E">
      <w:pPr>
        <w:pStyle w:val="Heading2"/>
      </w:pPr>
      <w:r>
        <w:t>Testing</w:t>
      </w:r>
    </w:p>
    <w:p w:rsidR="005A2B0E" w:rsidRDefault="005A2B0E" w:rsidP="005A2B0E">
      <w:r>
        <w:t>Verify voltage, grounding, communication, brightness control, scheduling functions, and proper operation before acceptance.</w:t>
      </w:r>
    </w:p>
    <w:p w:rsidR="005A2B0E" w:rsidRDefault="005A2B0E" w:rsidP="005A2B0E">
      <w:pPr>
        <w:pStyle w:val="Heading2"/>
      </w:pPr>
      <w:r>
        <w:t>Documentation</w:t>
      </w:r>
    </w:p>
    <w:p w:rsidR="005A2B0E" w:rsidRDefault="005A2B0E" w:rsidP="005A2B0E">
      <w:r>
        <w:t>Provide wiring diagrams, as-built electrical drawings, equipment manuals, and maintenance recommendations.</w:t>
      </w:r>
    </w:p>
    <w:p w:rsidR="00C16067" w:rsidRDefault="00C16067" w:rsidP="005A2B0E"/>
    <w:p w:rsidR="00945775" w:rsidRDefault="00945775" w:rsidP="00C16067">
      <w:pPr>
        <w:pStyle w:val="Title"/>
        <w:jc w:val="center"/>
      </w:pPr>
    </w:p>
    <w:p w:rsidR="00945775" w:rsidRDefault="00945775" w:rsidP="00C16067">
      <w:pPr>
        <w:pStyle w:val="Title"/>
        <w:jc w:val="center"/>
      </w:pPr>
    </w:p>
    <w:p w:rsidR="00945775" w:rsidRDefault="00945775" w:rsidP="00C16067">
      <w:pPr>
        <w:pStyle w:val="Title"/>
        <w:jc w:val="center"/>
      </w:pPr>
    </w:p>
    <w:p w:rsidR="005A2B0E" w:rsidRDefault="005A2B0E" w:rsidP="00C16067">
      <w:pPr>
        <w:pStyle w:val="Title"/>
        <w:jc w:val="center"/>
      </w:pPr>
      <w:r>
        <w:lastRenderedPageBreak/>
        <w:t xml:space="preserve">Lakeview School District </w:t>
      </w:r>
      <w:r w:rsidR="00C16067">
        <w:t>Elementary Digital Sign Replacement Project</w:t>
      </w:r>
    </w:p>
    <w:p w:rsidR="005A2B0E" w:rsidRDefault="005A2B0E" w:rsidP="005A2B0E">
      <w:pPr>
        <w:pStyle w:val="Heading1"/>
      </w:pPr>
      <w:r>
        <w:t>SECTION 9 – Contract Documents</w:t>
      </w:r>
    </w:p>
    <w:p w:rsidR="005A2B0E" w:rsidRDefault="005A2B0E" w:rsidP="005A2B0E">
      <w:pPr>
        <w:pStyle w:val="Heading2"/>
      </w:pPr>
      <w:r>
        <w:t>Owner-Contractor Agreement</w:t>
      </w:r>
    </w:p>
    <w:p w:rsidR="005A2B0E" w:rsidRDefault="005A2B0E" w:rsidP="005A2B0E">
      <w:r>
        <w:t xml:space="preserve">The successful bidder shall execute the District's Agreement incorporating the </w:t>
      </w:r>
      <w:r w:rsidR="00C16067">
        <w:t>Elementary Digital Sign Replacement Project</w:t>
      </w:r>
      <w:r>
        <w:t>, Drawings, Addenda, Bid Form, and Notice of Award.</w:t>
      </w:r>
    </w:p>
    <w:p w:rsidR="005A2B0E" w:rsidRDefault="005A2B0E" w:rsidP="005A2B0E">
      <w:pPr>
        <w:pStyle w:val="Heading2"/>
      </w:pPr>
      <w:r>
        <w:t>Notice of Award</w:t>
      </w:r>
    </w:p>
    <w:p w:rsidR="005A2B0E" w:rsidRDefault="005A2B0E" w:rsidP="005A2B0E">
      <w:r>
        <w:t>Issued by the District following Board approval.</w:t>
      </w:r>
    </w:p>
    <w:p w:rsidR="005A2B0E" w:rsidRDefault="005A2B0E" w:rsidP="005A2B0E">
      <w:pPr>
        <w:pStyle w:val="Heading2"/>
      </w:pPr>
      <w:r>
        <w:t>Notice to Proceed</w:t>
      </w:r>
    </w:p>
    <w:p w:rsidR="005A2B0E" w:rsidRDefault="005A2B0E" w:rsidP="005A2B0E">
      <w:r>
        <w:t>Establishes the official commencement date for contract time.</w:t>
      </w:r>
    </w:p>
    <w:p w:rsidR="005A2B0E" w:rsidRDefault="005A2B0E" w:rsidP="005A2B0E">
      <w:pPr>
        <w:pStyle w:val="Heading2"/>
      </w:pPr>
      <w:r>
        <w:t>Certificates of Insurance</w:t>
      </w:r>
    </w:p>
    <w:p w:rsidR="005A2B0E" w:rsidRDefault="005A2B0E" w:rsidP="005A2B0E">
      <w:r>
        <w:t>Evidence of required insurance must be submitted before work begins.</w:t>
      </w:r>
    </w:p>
    <w:p w:rsidR="005A2B0E" w:rsidRDefault="005A2B0E" w:rsidP="005A2B0E">
      <w:pPr>
        <w:pStyle w:val="Heading2"/>
      </w:pPr>
      <w:r>
        <w:t>Final Completion</w:t>
      </w:r>
    </w:p>
    <w:p w:rsidR="005A2B0E" w:rsidRDefault="005A2B0E" w:rsidP="005A2B0E">
      <w:r>
        <w:t xml:space="preserve">Submit closeout documents, warranties, </w:t>
      </w:r>
      <w:r w:rsidR="009B6BD7">
        <w:t>as built</w:t>
      </w:r>
      <w:r>
        <w:t>, training documentation, and final lien waivers.</w:t>
      </w:r>
    </w:p>
    <w:p w:rsidR="005A2B0E" w:rsidRDefault="005A2B0E" w:rsidP="005A2B0E">
      <w:pPr>
        <w:pStyle w:val="Heading2"/>
      </w:pPr>
      <w:r>
        <w:t>Warranty Certificate</w:t>
      </w:r>
    </w:p>
    <w:p w:rsidR="005A2B0E" w:rsidRDefault="005A2B0E" w:rsidP="005A2B0E">
      <w:r>
        <w:t>Provide written warranty beginning on the date of final acceptance.</w:t>
      </w:r>
    </w:p>
    <w:p w:rsidR="00945775" w:rsidRDefault="00945775" w:rsidP="005A2B0E">
      <w:pPr>
        <w:pStyle w:val="Heading2"/>
      </w:pPr>
    </w:p>
    <w:p w:rsidR="005A2B0E" w:rsidRDefault="005A2B0E" w:rsidP="005A2B0E">
      <w:pPr>
        <w:pStyle w:val="Heading2"/>
      </w:pPr>
      <w:r>
        <w:t>Required Closeout Documents</w:t>
      </w:r>
    </w:p>
    <w:tbl>
      <w:tblPr>
        <w:tblStyle w:val="TableGrid"/>
        <w:tblW w:w="0" w:type="auto"/>
        <w:tblLook w:val="04A0" w:firstRow="1" w:lastRow="0" w:firstColumn="1" w:lastColumn="0" w:noHBand="0" w:noVBand="1"/>
      </w:tblPr>
      <w:tblGrid>
        <w:gridCol w:w="4320"/>
        <w:gridCol w:w="4320"/>
      </w:tblGrid>
      <w:tr w:rsidR="005A2B0E" w:rsidTr="00756B01">
        <w:tc>
          <w:tcPr>
            <w:tcW w:w="4320" w:type="dxa"/>
          </w:tcPr>
          <w:p w:rsidR="005A2B0E" w:rsidRDefault="005A2B0E" w:rsidP="00756B01">
            <w:r>
              <w:t>Document</w:t>
            </w:r>
          </w:p>
        </w:tc>
        <w:tc>
          <w:tcPr>
            <w:tcW w:w="4320" w:type="dxa"/>
          </w:tcPr>
          <w:p w:rsidR="005A2B0E" w:rsidRDefault="005A2B0E" w:rsidP="00756B01">
            <w:r>
              <w:t>Submitted</w:t>
            </w:r>
          </w:p>
        </w:tc>
      </w:tr>
      <w:tr w:rsidR="005A2B0E" w:rsidTr="00756B01">
        <w:tc>
          <w:tcPr>
            <w:tcW w:w="4320" w:type="dxa"/>
          </w:tcPr>
          <w:p w:rsidR="005A2B0E" w:rsidRDefault="005A2B0E" w:rsidP="00756B01">
            <w:r>
              <w:t>As-Built Drawings</w:t>
            </w:r>
          </w:p>
        </w:tc>
        <w:tc>
          <w:tcPr>
            <w:tcW w:w="4320" w:type="dxa"/>
          </w:tcPr>
          <w:p w:rsidR="005A2B0E" w:rsidRDefault="005A2B0E" w:rsidP="00756B01"/>
        </w:tc>
      </w:tr>
      <w:tr w:rsidR="005A2B0E" w:rsidTr="00756B01">
        <w:tc>
          <w:tcPr>
            <w:tcW w:w="4320" w:type="dxa"/>
          </w:tcPr>
          <w:p w:rsidR="005A2B0E" w:rsidRDefault="005A2B0E" w:rsidP="00756B01">
            <w:r>
              <w:t>Warranty Certificates</w:t>
            </w:r>
          </w:p>
        </w:tc>
        <w:tc>
          <w:tcPr>
            <w:tcW w:w="4320" w:type="dxa"/>
          </w:tcPr>
          <w:p w:rsidR="005A2B0E" w:rsidRDefault="005A2B0E" w:rsidP="00756B01"/>
        </w:tc>
      </w:tr>
      <w:tr w:rsidR="005A2B0E" w:rsidTr="00756B01">
        <w:tc>
          <w:tcPr>
            <w:tcW w:w="4320" w:type="dxa"/>
          </w:tcPr>
          <w:p w:rsidR="005A2B0E" w:rsidRDefault="005A2B0E" w:rsidP="00756B01">
            <w:r>
              <w:t>Operation &amp; Maintenance Manuals</w:t>
            </w:r>
          </w:p>
        </w:tc>
        <w:tc>
          <w:tcPr>
            <w:tcW w:w="4320" w:type="dxa"/>
          </w:tcPr>
          <w:p w:rsidR="005A2B0E" w:rsidRDefault="005A2B0E" w:rsidP="00756B01"/>
        </w:tc>
      </w:tr>
      <w:tr w:rsidR="005A2B0E" w:rsidTr="00756B01">
        <w:tc>
          <w:tcPr>
            <w:tcW w:w="4320" w:type="dxa"/>
          </w:tcPr>
          <w:p w:rsidR="005A2B0E" w:rsidRDefault="005A2B0E" w:rsidP="00756B01">
            <w:r>
              <w:t>Training Record</w:t>
            </w:r>
          </w:p>
        </w:tc>
        <w:tc>
          <w:tcPr>
            <w:tcW w:w="4320" w:type="dxa"/>
          </w:tcPr>
          <w:p w:rsidR="005A2B0E" w:rsidRDefault="005A2B0E" w:rsidP="00756B01"/>
        </w:tc>
      </w:tr>
      <w:tr w:rsidR="005A2B0E" w:rsidTr="00756B01">
        <w:tc>
          <w:tcPr>
            <w:tcW w:w="4320" w:type="dxa"/>
          </w:tcPr>
          <w:p w:rsidR="005A2B0E" w:rsidRDefault="005A2B0E" w:rsidP="00756B01">
            <w:r>
              <w:t>Software Credentials</w:t>
            </w:r>
          </w:p>
        </w:tc>
        <w:tc>
          <w:tcPr>
            <w:tcW w:w="4320" w:type="dxa"/>
          </w:tcPr>
          <w:p w:rsidR="005A2B0E" w:rsidRDefault="005A2B0E" w:rsidP="00756B01"/>
        </w:tc>
      </w:tr>
      <w:tr w:rsidR="005A2B0E" w:rsidTr="00756B01">
        <w:tc>
          <w:tcPr>
            <w:tcW w:w="4320" w:type="dxa"/>
          </w:tcPr>
          <w:p w:rsidR="005A2B0E" w:rsidRDefault="005A2B0E" w:rsidP="00756B01">
            <w:r>
              <w:t>Final Waivers</w:t>
            </w:r>
          </w:p>
        </w:tc>
        <w:tc>
          <w:tcPr>
            <w:tcW w:w="4320" w:type="dxa"/>
          </w:tcPr>
          <w:p w:rsidR="005A2B0E" w:rsidRDefault="005A2B0E" w:rsidP="00756B01"/>
        </w:tc>
      </w:tr>
      <w:tr w:rsidR="005A2B0E" w:rsidTr="00756B01">
        <w:tc>
          <w:tcPr>
            <w:tcW w:w="4320" w:type="dxa"/>
          </w:tcPr>
          <w:p w:rsidR="005A2B0E" w:rsidRDefault="005A2B0E" w:rsidP="00756B01">
            <w:r>
              <w:t>Final Inspection Report</w:t>
            </w:r>
          </w:p>
        </w:tc>
        <w:tc>
          <w:tcPr>
            <w:tcW w:w="4320" w:type="dxa"/>
          </w:tcPr>
          <w:p w:rsidR="005A2B0E" w:rsidRDefault="005A2B0E" w:rsidP="00756B01"/>
        </w:tc>
      </w:tr>
    </w:tbl>
    <w:p w:rsidR="005A2B0E" w:rsidRDefault="005A2B0E" w:rsidP="005A2B0E"/>
    <w:p w:rsidR="005A2B0E" w:rsidRDefault="005A2B0E" w:rsidP="005A2B0E"/>
    <w:p w:rsidR="005A2B0E" w:rsidRDefault="005A2B0E" w:rsidP="005A2B0E"/>
    <w:p w:rsidR="005A2B0E" w:rsidRDefault="005A2B0E" w:rsidP="005A2B0E"/>
    <w:p w:rsidR="005A2B0E" w:rsidRDefault="005A2B0E" w:rsidP="005A2B0E"/>
    <w:p w:rsidR="005A2B0E" w:rsidRDefault="005A2B0E" w:rsidP="005A2B0E"/>
    <w:p w:rsidR="005A2B0E" w:rsidRDefault="005A2B0E" w:rsidP="00C16067">
      <w:pPr>
        <w:pStyle w:val="Title"/>
        <w:jc w:val="center"/>
      </w:pPr>
      <w:r>
        <w:lastRenderedPageBreak/>
        <w:t xml:space="preserve">Lakeview School District </w:t>
      </w:r>
      <w:r w:rsidR="00C16067">
        <w:t>Elementary Digital Sign Replacement Project</w:t>
      </w:r>
    </w:p>
    <w:p w:rsidR="005A2B0E" w:rsidRDefault="005A2B0E" w:rsidP="005A2B0E">
      <w:pPr>
        <w:pStyle w:val="Heading1"/>
      </w:pPr>
      <w:r>
        <w:t>SECTION 10 – Michigan Required Certifications &amp; Bid Forms</w:t>
      </w:r>
    </w:p>
    <w:p w:rsidR="00945775" w:rsidRDefault="00945775" w:rsidP="00945775">
      <w:pPr>
        <w:pStyle w:val="Heading2"/>
      </w:pPr>
      <w:r>
        <w:t>Non-Collusion Affidavit</w:t>
      </w:r>
    </w:p>
    <w:p w:rsidR="00945775" w:rsidRDefault="00945775" w:rsidP="00945775">
      <w:r>
        <w:t>Bidder certifies proposal was independently prepared without collusion.</w:t>
      </w:r>
    </w:p>
    <w:tbl>
      <w:tblPr>
        <w:tblStyle w:val="TableGrid"/>
        <w:tblW w:w="0" w:type="auto"/>
        <w:tblLook w:val="04A0" w:firstRow="1" w:lastRow="0" w:firstColumn="1" w:lastColumn="0" w:noHBand="0" w:noVBand="1"/>
      </w:tblPr>
      <w:tblGrid>
        <w:gridCol w:w="4320"/>
        <w:gridCol w:w="4320"/>
      </w:tblGrid>
      <w:tr w:rsidR="00945775" w:rsidTr="00945775">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Company</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r w:rsidR="00945775" w:rsidTr="00945775">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Authorized Signature</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r w:rsidR="00945775" w:rsidTr="00945775">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Printed Name</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r w:rsidR="00945775" w:rsidTr="00945775">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Date</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bl>
    <w:p w:rsidR="00945775" w:rsidRDefault="00945775" w:rsidP="00945775"/>
    <w:p w:rsidR="00945775" w:rsidRDefault="00945775" w:rsidP="00945775">
      <w:pPr>
        <w:pStyle w:val="Heading2"/>
      </w:pPr>
      <w:r>
        <w:t>Conflict of Interest Certification</w:t>
      </w:r>
    </w:p>
    <w:p w:rsidR="00945775" w:rsidRDefault="00945775" w:rsidP="00945775">
      <w:r>
        <w:t>Bidder discloses any actual or potential conflicts of interest.</w:t>
      </w:r>
    </w:p>
    <w:tbl>
      <w:tblPr>
        <w:tblStyle w:val="TableGrid"/>
        <w:tblW w:w="0" w:type="auto"/>
        <w:tblLook w:val="04A0" w:firstRow="1" w:lastRow="0" w:firstColumn="1" w:lastColumn="0" w:noHBand="0" w:noVBand="1"/>
      </w:tblPr>
      <w:tblGrid>
        <w:gridCol w:w="4320"/>
        <w:gridCol w:w="4320"/>
      </w:tblGrid>
      <w:tr w:rsidR="00945775" w:rsidTr="00945775">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Company</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r w:rsidR="00945775" w:rsidTr="00945775">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Authorized Signature</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r w:rsidR="00945775" w:rsidTr="00945775">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Printed Name</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r w:rsidR="00945775" w:rsidTr="00945775">
        <w:trPr>
          <w:trHeight w:val="80"/>
        </w:trPr>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Date</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bl>
    <w:p w:rsidR="00945775" w:rsidRDefault="00945775" w:rsidP="00945775"/>
    <w:p w:rsidR="00945775" w:rsidRDefault="00945775" w:rsidP="00945775">
      <w:pPr>
        <w:pStyle w:val="Heading2"/>
      </w:pPr>
      <w:r>
        <w:t>Certification Regarding Debarment</w:t>
      </w:r>
    </w:p>
    <w:p w:rsidR="00945775" w:rsidRDefault="00945775" w:rsidP="00945775">
      <w:r>
        <w:t>Bidder certifies it is not suspended or debarred from public contracting.</w:t>
      </w:r>
    </w:p>
    <w:tbl>
      <w:tblPr>
        <w:tblStyle w:val="TableGrid"/>
        <w:tblW w:w="0" w:type="auto"/>
        <w:tblLook w:val="04A0" w:firstRow="1" w:lastRow="0" w:firstColumn="1" w:lastColumn="0" w:noHBand="0" w:noVBand="1"/>
      </w:tblPr>
      <w:tblGrid>
        <w:gridCol w:w="4320"/>
        <w:gridCol w:w="4320"/>
      </w:tblGrid>
      <w:tr w:rsidR="00945775" w:rsidTr="000669EE">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Company</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r w:rsidR="00945775" w:rsidTr="000669EE">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Authorized Signature</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r w:rsidR="00945775" w:rsidTr="000669EE">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Printed Name</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r w:rsidR="00945775" w:rsidTr="000669EE">
        <w:tc>
          <w:tcPr>
            <w:tcW w:w="4320" w:type="dxa"/>
            <w:tcBorders>
              <w:top w:val="single" w:sz="4" w:space="0" w:color="auto"/>
              <w:left w:val="single" w:sz="4" w:space="0" w:color="auto"/>
              <w:bottom w:val="single" w:sz="4" w:space="0" w:color="auto"/>
              <w:right w:val="single" w:sz="4" w:space="0" w:color="auto"/>
            </w:tcBorders>
            <w:hideMark/>
          </w:tcPr>
          <w:p w:rsidR="00945775" w:rsidRDefault="00945775" w:rsidP="005B2351">
            <w:r>
              <w:t>Date</w:t>
            </w:r>
          </w:p>
        </w:tc>
        <w:tc>
          <w:tcPr>
            <w:tcW w:w="4320" w:type="dxa"/>
            <w:tcBorders>
              <w:top w:val="single" w:sz="4" w:space="0" w:color="auto"/>
              <w:left w:val="single" w:sz="4" w:space="0" w:color="auto"/>
              <w:bottom w:val="single" w:sz="4" w:space="0" w:color="auto"/>
              <w:right w:val="single" w:sz="4" w:space="0" w:color="auto"/>
            </w:tcBorders>
          </w:tcPr>
          <w:p w:rsidR="00945775" w:rsidRDefault="00945775" w:rsidP="005B2351"/>
        </w:tc>
      </w:tr>
    </w:tbl>
    <w:p w:rsidR="00945775" w:rsidRDefault="00945775" w:rsidP="00945775"/>
    <w:p w:rsidR="00945775" w:rsidRDefault="00945775" w:rsidP="00945775">
      <w:pPr>
        <w:pStyle w:val="Heading2"/>
      </w:pPr>
      <w:r>
        <w:t>W-9</w:t>
      </w:r>
    </w:p>
    <w:p w:rsidR="00945775" w:rsidRDefault="00945775" w:rsidP="00945775">
      <w:r>
        <w:t>Successful bidder shall provide a completed IRS Form W-9 before payment processing.</w:t>
      </w:r>
    </w:p>
    <w:p w:rsidR="00945775" w:rsidRDefault="00945775" w:rsidP="00945775"/>
    <w:p w:rsidR="00945775" w:rsidRDefault="00945775" w:rsidP="00945775">
      <w:pPr>
        <w:pStyle w:val="Heading2"/>
      </w:pPr>
      <w:r>
        <w:t>Insurance Certification</w:t>
      </w:r>
    </w:p>
    <w:p w:rsidR="00945775" w:rsidRDefault="00945775" w:rsidP="00945775">
      <w:r>
        <w:t>Provide certificates meeting contract limits and naming Lakeview School District as additional insured.</w:t>
      </w:r>
    </w:p>
    <w:p w:rsidR="00945775" w:rsidRDefault="00945775" w:rsidP="00945775"/>
    <w:p w:rsidR="00945775" w:rsidRDefault="00945775" w:rsidP="00945775">
      <w:pPr>
        <w:pStyle w:val="Heading2"/>
      </w:pPr>
      <w:r>
        <w:t>Reference Certification</w:t>
      </w:r>
    </w:p>
    <w:p w:rsidR="00945775" w:rsidRDefault="00945775" w:rsidP="00945775">
      <w:r>
        <w:t xml:space="preserve">Provide at least three K-12 references for similar installations completed within the past five years. </w:t>
      </w:r>
    </w:p>
    <w:p w:rsidR="00945775" w:rsidRDefault="00945775" w:rsidP="00945775"/>
    <w:p w:rsidR="00945775" w:rsidRDefault="00945775" w:rsidP="00945775"/>
    <w:p w:rsidR="00945775" w:rsidRPr="00945775" w:rsidRDefault="00945775" w:rsidP="00945775">
      <w:pPr>
        <w:spacing w:after="0" w:line="240" w:lineRule="auto"/>
        <w:jc w:val="center"/>
        <w:rPr>
          <w:rFonts w:ascii="Times New Roman" w:eastAsia="Times New Roman" w:hAnsi="Times New Roman" w:cs="Times New Roman"/>
          <w:sz w:val="24"/>
          <w:szCs w:val="24"/>
        </w:rPr>
      </w:pPr>
      <w:r w:rsidRPr="00945775">
        <w:rPr>
          <w:rFonts w:ascii="Arial" w:eastAsia="Times New Roman" w:hAnsi="Arial" w:cs="Arial"/>
          <w:b/>
          <w:bCs/>
          <w:color w:val="000000"/>
          <w:sz w:val="24"/>
          <w:szCs w:val="24"/>
        </w:rPr>
        <w:lastRenderedPageBreak/>
        <w:t>Familial Disclosure Affidavit</w:t>
      </w:r>
    </w:p>
    <w:p w:rsidR="00945775" w:rsidRPr="00945775" w:rsidRDefault="00945775" w:rsidP="00945775">
      <w:pPr>
        <w:spacing w:after="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The undersigned, the owner or authorized officer of the below-named contractor (the “Contractor”), pursuant to the familial disclosure requirement provided in the Lakeview School District’s (the “School District”) Invitation to Bid for Elementary Data Cabling Demo and Install, hereby represents and warrants that, except as provided below, no familial relationships exist between the owner or any employee of the Contractor, and any member of the Board of Education of the School District or the Superintendent of the School District.  A list of the School District’s Board of Education Members and its Superintendent may be found at www.lakeviewspartans.org.</w:t>
      </w:r>
    </w:p>
    <w:p w:rsidR="00945775" w:rsidRPr="00945775" w:rsidRDefault="00945775" w:rsidP="00945775">
      <w:pPr>
        <w:spacing w:after="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List any Familial Relationships:</w:t>
      </w:r>
    </w:p>
    <w:p w:rsidR="00945775" w:rsidRPr="00945775" w:rsidRDefault="00945775" w:rsidP="00945775">
      <w:pPr>
        <w:spacing w:after="240" w:line="240" w:lineRule="auto"/>
        <w:rPr>
          <w:rFonts w:ascii="Times New Roman" w:eastAsia="Times New Roman" w:hAnsi="Times New Roman" w:cs="Times New Roman"/>
          <w:sz w:val="24"/>
          <w:szCs w:val="24"/>
        </w:rPr>
      </w:pPr>
      <w:r w:rsidRPr="00945775">
        <w:rPr>
          <w:rFonts w:ascii="Times New Roman" w:eastAsia="Times New Roman" w:hAnsi="Times New Roman" w:cs="Times New Roman"/>
          <w:sz w:val="24"/>
          <w:szCs w:val="24"/>
        </w:rPr>
        <w:br/>
      </w:r>
    </w:p>
    <w:p w:rsidR="00945775" w:rsidRPr="00945775" w:rsidRDefault="00945775" w:rsidP="00945775">
      <w:pPr>
        <w:spacing w:after="0" w:line="240" w:lineRule="auto"/>
        <w:ind w:left="14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Contractor:</w:t>
      </w: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p>
    <w:p w:rsidR="00945775" w:rsidRPr="00945775" w:rsidRDefault="00945775" w:rsidP="00945775">
      <w:pPr>
        <w:spacing w:after="0" w:line="240" w:lineRule="auto"/>
        <w:ind w:left="14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____________________________________________________________________________</w:t>
      </w:r>
    </w:p>
    <w:p w:rsidR="00945775" w:rsidRPr="00945775" w:rsidRDefault="00945775" w:rsidP="00945775">
      <w:pPr>
        <w:spacing w:after="0" w:line="240" w:lineRule="auto"/>
        <w:ind w:left="14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Print Name of Contractor</w:t>
      </w: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p>
    <w:p w:rsidR="00945775" w:rsidRPr="00945775" w:rsidRDefault="00945775" w:rsidP="00945775">
      <w:pPr>
        <w:spacing w:after="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14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By:</w:t>
      </w:r>
      <w:r w:rsidRPr="00945775">
        <w:rPr>
          <w:rFonts w:ascii="Arial" w:eastAsia="Times New Roman" w:hAnsi="Arial" w:cs="Arial"/>
          <w:color w:val="000000"/>
          <w:sz w:val="20"/>
          <w:szCs w:val="20"/>
        </w:rPr>
        <w:tab/>
        <w:t>______________________________________________________________________</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14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Its:</w:t>
      </w:r>
      <w:r w:rsidRPr="00945775">
        <w:rPr>
          <w:rFonts w:ascii="Arial" w:eastAsia="Times New Roman" w:hAnsi="Arial" w:cs="Arial"/>
          <w:color w:val="000000"/>
          <w:sz w:val="20"/>
          <w:szCs w:val="20"/>
        </w:rPr>
        <w:tab/>
        <w:t>______________________________________________________________________</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14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Date:</w:t>
      </w:r>
      <w:r w:rsidRPr="00945775">
        <w:rPr>
          <w:rFonts w:ascii="Arial" w:eastAsia="Times New Roman" w:hAnsi="Arial" w:cs="Arial"/>
          <w:color w:val="000000"/>
          <w:sz w:val="20"/>
          <w:szCs w:val="20"/>
        </w:rPr>
        <w:tab/>
        <w:t>______________________________________________________________________</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State of ____________________________</w:t>
      </w:r>
      <w:r w:rsidRPr="00945775">
        <w:rPr>
          <w:rFonts w:ascii="Arial" w:eastAsia="Times New Roman" w:hAnsi="Arial" w:cs="Arial"/>
          <w:color w:val="000000"/>
          <w:sz w:val="20"/>
          <w:szCs w:val="20"/>
        </w:rPr>
        <w:tab/>
        <w:t>)</w:t>
      </w:r>
    </w:p>
    <w:p w:rsidR="00945775" w:rsidRPr="00945775" w:rsidRDefault="00945775" w:rsidP="00945775">
      <w:pPr>
        <w:spacing w:after="0" w:line="240" w:lineRule="auto"/>
        <w:ind w:left="360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 ss.</w:t>
      </w: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County of____</w:t>
      </w:r>
      <w:r w:rsidRPr="00945775">
        <w:rPr>
          <w:rFonts w:ascii="Arial" w:eastAsia="Times New Roman" w:hAnsi="Arial" w:cs="Arial"/>
          <w:color w:val="000000"/>
          <w:sz w:val="20"/>
          <w:szCs w:val="20"/>
        </w:rPr>
        <w:tab/>
        <w:t>_______________________</w:t>
      </w:r>
      <w:r w:rsidRPr="00945775">
        <w:rPr>
          <w:rFonts w:ascii="Arial" w:eastAsia="Times New Roman" w:hAnsi="Arial" w:cs="Arial"/>
          <w:color w:val="000000"/>
          <w:sz w:val="20"/>
          <w:szCs w:val="20"/>
        </w:rPr>
        <w:tab/>
        <w:t>)</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This instrument was acknowledged before me on the _______ day of ________________________, 2026, </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by __________________________________________________________________________________________.</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14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________________________________________________________________, Notary Public</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14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_________________________________________ County, ___________________________</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14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My Commission Expires:</w:t>
      </w:r>
      <w:r w:rsidRPr="00945775">
        <w:rPr>
          <w:rFonts w:ascii="Arial" w:eastAsia="Times New Roman" w:hAnsi="Arial" w:cs="Arial"/>
          <w:color w:val="000000"/>
          <w:sz w:val="20"/>
          <w:szCs w:val="20"/>
        </w:rPr>
        <w:tab/>
        <w:t>____________________________________________________</w:t>
      </w:r>
      <w:r w:rsidRPr="00945775">
        <w:rPr>
          <w:rFonts w:ascii="Arial" w:eastAsia="Times New Roman" w:hAnsi="Arial" w:cs="Arial"/>
          <w:color w:val="000000"/>
          <w:sz w:val="20"/>
          <w:szCs w:val="20"/>
        </w:rPr>
        <w:tab/>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2160"/>
        <w:rPr>
          <w:rFonts w:ascii="Times New Roman" w:eastAsia="Times New Roman" w:hAnsi="Times New Roman" w:cs="Times New Roman"/>
          <w:sz w:val="24"/>
          <w:szCs w:val="24"/>
        </w:rPr>
      </w:pPr>
      <w:r w:rsidRPr="00945775">
        <w:rPr>
          <w:rFonts w:ascii="Arial" w:eastAsia="Times New Roman" w:hAnsi="Arial" w:cs="Arial"/>
          <w:color w:val="000000"/>
          <w:sz w:val="20"/>
          <w:szCs w:val="20"/>
        </w:rPr>
        <w:t>Acting in the County of:</w:t>
      </w:r>
      <w:r w:rsidRPr="00945775">
        <w:rPr>
          <w:rFonts w:ascii="Arial" w:eastAsia="Times New Roman" w:hAnsi="Arial" w:cs="Arial"/>
          <w:color w:val="000000"/>
          <w:sz w:val="20"/>
          <w:szCs w:val="20"/>
        </w:rPr>
        <w:tab/>
        <w:t>____________________________________________________</w:t>
      </w:r>
    </w:p>
    <w:p w:rsidR="00945775" w:rsidRDefault="00945775" w:rsidP="00945775">
      <w:pPr>
        <w:spacing w:after="0" w:line="240" w:lineRule="auto"/>
        <w:jc w:val="center"/>
        <w:rPr>
          <w:rFonts w:ascii="Arial" w:eastAsia="Times New Roman" w:hAnsi="Arial" w:cs="Arial"/>
          <w:b/>
          <w:bCs/>
          <w:color w:val="000000"/>
          <w:sz w:val="24"/>
          <w:szCs w:val="24"/>
        </w:rPr>
      </w:pPr>
    </w:p>
    <w:p w:rsidR="00945775" w:rsidRDefault="00945775" w:rsidP="00945775">
      <w:pPr>
        <w:spacing w:after="0" w:line="240" w:lineRule="auto"/>
        <w:jc w:val="center"/>
        <w:rPr>
          <w:rFonts w:ascii="Arial" w:eastAsia="Times New Roman" w:hAnsi="Arial" w:cs="Arial"/>
          <w:b/>
          <w:bCs/>
          <w:color w:val="000000"/>
          <w:sz w:val="24"/>
          <w:szCs w:val="24"/>
        </w:rPr>
      </w:pPr>
    </w:p>
    <w:p w:rsidR="00945775" w:rsidRDefault="00945775" w:rsidP="00945775">
      <w:pPr>
        <w:spacing w:after="0" w:line="240" w:lineRule="auto"/>
        <w:jc w:val="center"/>
        <w:rPr>
          <w:rFonts w:ascii="Arial" w:eastAsia="Times New Roman" w:hAnsi="Arial" w:cs="Arial"/>
          <w:b/>
          <w:bCs/>
          <w:color w:val="000000"/>
          <w:sz w:val="24"/>
          <w:szCs w:val="24"/>
        </w:rPr>
      </w:pPr>
    </w:p>
    <w:p w:rsidR="00945775" w:rsidRDefault="00945775" w:rsidP="00945775">
      <w:pPr>
        <w:spacing w:after="0" w:line="240" w:lineRule="auto"/>
        <w:jc w:val="center"/>
        <w:rPr>
          <w:rFonts w:ascii="Arial" w:eastAsia="Times New Roman" w:hAnsi="Arial" w:cs="Arial"/>
          <w:b/>
          <w:bCs/>
          <w:color w:val="000000"/>
          <w:sz w:val="24"/>
          <w:szCs w:val="24"/>
        </w:rPr>
      </w:pPr>
    </w:p>
    <w:p w:rsidR="00945775" w:rsidRDefault="00945775" w:rsidP="00945775">
      <w:pPr>
        <w:spacing w:after="0" w:line="240" w:lineRule="auto"/>
        <w:jc w:val="center"/>
        <w:rPr>
          <w:rFonts w:ascii="Arial" w:eastAsia="Times New Roman" w:hAnsi="Arial" w:cs="Arial"/>
          <w:b/>
          <w:bCs/>
          <w:color w:val="000000"/>
          <w:sz w:val="24"/>
          <w:szCs w:val="24"/>
        </w:rPr>
      </w:pPr>
    </w:p>
    <w:p w:rsidR="00945775" w:rsidRDefault="00945775" w:rsidP="00945775">
      <w:pPr>
        <w:spacing w:after="0" w:line="240" w:lineRule="auto"/>
        <w:jc w:val="center"/>
        <w:rPr>
          <w:rFonts w:ascii="Arial" w:eastAsia="Times New Roman" w:hAnsi="Arial" w:cs="Arial"/>
          <w:b/>
          <w:bCs/>
          <w:color w:val="000000"/>
          <w:sz w:val="24"/>
          <w:szCs w:val="24"/>
        </w:rPr>
      </w:pPr>
    </w:p>
    <w:p w:rsidR="00945775" w:rsidRDefault="00945775" w:rsidP="00945775">
      <w:pPr>
        <w:spacing w:after="0" w:line="240" w:lineRule="auto"/>
        <w:jc w:val="center"/>
        <w:rPr>
          <w:rFonts w:ascii="Arial" w:eastAsia="Times New Roman" w:hAnsi="Arial" w:cs="Arial"/>
          <w:b/>
          <w:bCs/>
          <w:color w:val="000000"/>
          <w:sz w:val="24"/>
          <w:szCs w:val="24"/>
        </w:rPr>
      </w:pPr>
    </w:p>
    <w:p w:rsidR="00945775" w:rsidRPr="00945775" w:rsidRDefault="00945775" w:rsidP="00945775">
      <w:pPr>
        <w:spacing w:after="0" w:line="240" w:lineRule="auto"/>
        <w:jc w:val="center"/>
        <w:rPr>
          <w:rFonts w:ascii="Times New Roman" w:eastAsia="Times New Roman" w:hAnsi="Times New Roman" w:cs="Times New Roman"/>
          <w:sz w:val="24"/>
          <w:szCs w:val="24"/>
        </w:rPr>
      </w:pPr>
      <w:r w:rsidRPr="00945775">
        <w:rPr>
          <w:rFonts w:ascii="Arial" w:eastAsia="Times New Roman" w:hAnsi="Arial" w:cs="Arial"/>
          <w:b/>
          <w:bCs/>
          <w:color w:val="000000"/>
          <w:sz w:val="24"/>
          <w:szCs w:val="24"/>
        </w:rPr>
        <w:lastRenderedPageBreak/>
        <w:t>Affidavit of Compliance - Iran Economic Sanctions Act</w:t>
      </w:r>
    </w:p>
    <w:p w:rsidR="00945775" w:rsidRPr="00945775" w:rsidRDefault="00945775" w:rsidP="00945775">
      <w:pPr>
        <w:spacing w:after="0" w:line="240" w:lineRule="auto"/>
        <w:jc w:val="center"/>
        <w:rPr>
          <w:rFonts w:ascii="Times New Roman" w:eastAsia="Times New Roman" w:hAnsi="Times New Roman" w:cs="Times New Roman"/>
          <w:sz w:val="24"/>
          <w:szCs w:val="24"/>
        </w:rPr>
      </w:pPr>
      <w:r w:rsidRPr="00945775">
        <w:rPr>
          <w:rFonts w:ascii="Arial" w:eastAsia="Times New Roman" w:hAnsi="Arial" w:cs="Arial"/>
          <w:b/>
          <w:bCs/>
          <w:color w:val="000000"/>
          <w:sz w:val="24"/>
          <w:szCs w:val="24"/>
        </w:rPr>
        <w:t>Michigan Public Act No. 517 of 2012</w:t>
      </w:r>
    </w:p>
    <w:p w:rsidR="00945775" w:rsidRPr="00945775" w:rsidRDefault="00945775" w:rsidP="00945775">
      <w:pPr>
        <w:spacing w:after="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The undersigned, the owner or authorized officer of the below-named contractor (the “Contractor”), pursuant to the compliance certification requirement provided in the Lakeview School District’s (the “School District”) Invitation to Bid for Elementary Data Cabling Demo and Install (the “ITB”), hereby certifies, represents and warrants that the Contractor (including its officers, directors and employees) is not an “Iran linked business” within the meaning of the Iran Economic Sanctions Act, Michigan Public Act No, 517 of 2012 (the “Act”), and that in the event Contractor is awarded a contract a result of the aforementioned ITB, the Contractor will not become an “Iran linked business” at any time during the course of performing and services under the contract.</w:t>
      </w:r>
    </w:p>
    <w:p w:rsidR="00945775" w:rsidRPr="00945775" w:rsidRDefault="00945775" w:rsidP="00945775">
      <w:pPr>
        <w:spacing w:after="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The Contractor further acknowledges that any person who is found to have submitted a false certification is responsible for a civil penalty of not more than $250,000.00 or two (2) times the amount of the contract or proposed contract for which the false certification was made, whichever is greater, the cost of the School District’s investigation, and reasonable attorney fees, in addition to the fine.  Moreover, any person who submitted a false certification shall be ineligible to bid on a request for proposal for three (3) years from the date that it is determined that the person has submitted the false certification.</w:t>
      </w:r>
    </w:p>
    <w:p w:rsidR="00945775" w:rsidRPr="00945775" w:rsidRDefault="00945775" w:rsidP="00945775">
      <w:pPr>
        <w:spacing w:after="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288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CONTRACTOR:</w:t>
      </w: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p>
    <w:p w:rsidR="00945775" w:rsidRPr="00945775" w:rsidRDefault="00945775" w:rsidP="00945775">
      <w:pPr>
        <w:spacing w:after="0" w:line="240" w:lineRule="auto"/>
        <w:ind w:left="288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__________________________________________________________</w:t>
      </w:r>
      <w:r w:rsidRPr="00945775">
        <w:rPr>
          <w:rFonts w:ascii="Arial" w:eastAsia="Times New Roman" w:hAnsi="Arial" w:cs="Arial"/>
          <w:color w:val="000000"/>
          <w:sz w:val="20"/>
          <w:szCs w:val="20"/>
        </w:rPr>
        <w:tab/>
      </w:r>
    </w:p>
    <w:p w:rsidR="00945775" w:rsidRPr="00945775" w:rsidRDefault="00945775" w:rsidP="00945775">
      <w:pPr>
        <w:spacing w:after="0" w:line="240" w:lineRule="auto"/>
        <w:ind w:left="288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Print Name of Contractor</w:t>
      </w: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p>
    <w:p w:rsidR="00945775" w:rsidRPr="00945775" w:rsidRDefault="00945775" w:rsidP="00945775">
      <w:pPr>
        <w:spacing w:after="0" w:line="240" w:lineRule="auto"/>
        <w:ind w:left="288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By:</w:t>
      </w:r>
      <w:r w:rsidRPr="00945775">
        <w:rPr>
          <w:rFonts w:ascii="Arial" w:eastAsia="Times New Roman" w:hAnsi="Arial" w:cs="Arial"/>
          <w:color w:val="000000"/>
          <w:sz w:val="20"/>
          <w:szCs w:val="20"/>
        </w:rPr>
        <w:tab/>
        <w:t>____________________________________________________</w:t>
      </w:r>
      <w:r w:rsidRPr="00945775">
        <w:rPr>
          <w:rFonts w:ascii="Arial" w:eastAsia="Times New Roman" w:hAnsi="Arial" w:cs="Arial"/>
          <w:color w:val="000000"/>
          <w:sz w:val="20"/>
          <w:szCs w:val="20"/>
        </w:rPr>
        <w:tab/>
      </w:r>
    </w:p>
    <w:p w:rsidR="00945775" w:rsidRPr="00945775" w:rsidRDefault="00945775" w:rsidP="00945775">
      <w:pPr>
        <w:spacing w:after="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3600"/>
        <w:rPr>
          <w:rFonts w:ascii="Times New Roman" w:eastAsia="Times New Roman" w:hAnsi="Times New Roman" w:cs="Times New Roman"/>
          <w:sz w:val="24"/>
          <w:szCs w:val="24"/>
        </w:rPr>
      </w:pPr>
      <w:r w:rsidRPr="00945775">
        <w:rPr>
          <w:rFonts w:ascii="Arial" w:eastAsia="Times New Roman" w:hAnsi="Arial" w:cs="Arial"/>
          <w:color w:val="000000"/>
          <w:sz w:val="20"/>
          <w:szCs w:val="20"/>
        </w:rPr>
        <w:t>Its:</w:t>
      </w:r>
      <w:r w:rsidRPr="00945775">
        <w:rPr>
          <w:rFonts w:ascii="Arial" w:eastAsia="Times New Roman" w:hAnsi="Arial" w:cs="Arial"/>
          <w:color w:val="000000"/>
          <w:sz w:val="20"/>
          <w:szCs w:val="20"/>
        </w:rPr>
        <w:tab/>
        <w:t>____________________________________________________</w:t>
      </w:r>
      <w:r w:rsidRPr="00945775">
        <w:rPr>
          <w:rFonts w:ascii="Arial" w:eastAsia="Times New Roman" w:hAnsi="Arial" w:cs="Arial"/>
          <w:color w:val="000000"/>
          <w:sz w:val="20"/>
          <w:szCs w:val="20"/>
        </w:rPr>
        <w:tab/>
      </w: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r w:rsidRPr="00945775">
        <w:rPr>
          <w:rFonts w:ascii="Arial" w:eastAsia="Times New Roman" w:hAnsi="Arial" w:cs="Arial"/>
          <w:color w:val="000000"/>
          <w:sz w:val="20"/>
          <w:szCs w:val="20"/>
        </w:rPr>
        <w:tab/>
      </w:r>
    </w:p>
    <w:p w:rsidR="00945775" w:rsidRPr="00945775" w:rsidRDefault="00945775" w:rsidP="00945775">
      <w:pPr>
        <w:spacing w:after="0" w:line="240" w:lineRule="auto"/>
        <w:ind w:left="288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Date:</w:t>
      </w:r>
      <w:r w:rsidRPr="00945775">
        <w:rPr>
          <w:rFonts w:ascii="Arial" w:eastAsia="Times New Roman" w:hAnsi="Arial" w:cs="Arial"/>
          <w:color w:val="000000"/>
          <w:sz w:val="20"/>
          <w:szCs w:val="20"/>
        </w:rPr>
        <w:tab/>
        <w:t>____________________________________________________</w:t>
      </w:r>
      <w:r w:rsidRPr="00945775">
        <w:rPr>
          <w:rFonts w:ascii="Arial" w:eastAsia="Times New Roman" w:hAnsi="Arial" w:cs="Arial"/>
          <w:color w:val="000000"/>
          <w:sz w:val="20"/>
          <w:szCs w:val="20"/>
        </w:rPr>
        <w:tab/>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STATE OF</w:t>
      </w:r>
      <w:r w:rsidRPr="00945775">
        <w:rPr>
          <w:rFonts w:ascii="Arial" w:eastAsia="Times New Roman" w:hAnsi="Arial" w:cs="Arial"/>
          <w:color w:val="000000"/>
          <w:sz w:val="20"/>
          <w:szCs w:val="20"/>
        </w:rPr>
        <w:tab/>
        <w:t>___________________________________</w:t>
      </w:r>
      <w:r w:rsidRPr="00945775">
        <w:rPr>
          <w:rFonts w:ascii="Arial" w:eastAsia="Times New Roman" w:hAnsi="Arial" w:cs="Arial"/>
          <w:color w:val="000000"/>
          <w:sz w:val="20"/>
          <w:szCs w:val="20"/>
        </w:rPr>
        <w:tab/>
        <w:t>)</w:t>
      </w:r>
    </w:p>
    <w:p w:rsidR="00945775" w:rsidRPr="00945775" w:rsidRDefault="00945775" w:rsidP="00945775">
      <w:pPr>
        <w:spacing w:after="0" w:line="240" w:lineRule="auto"/>
        <w:ind w:left="504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)ss.</w:t>
      </w: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COUNTY OF</w:t>
      </w:r>
      <w:r w:rsidRPr="00945775">
        <w:rPr>
          <w:rFonts w:ascii="Arial" w:eastAsia="Times New Roman" w:hAnsi="Arial" w:cs="Arial"/>
          <w:color w:val="000000"/>
          <w:sz w:val="20"/>
          <w:szCs w:val="20"/>
        </w:rPr>
        <w:tab/>
        <w:t>___________________________________</w:t>
      </w:r>
      <w:r w:rsidRPr="00945775">
        <w:rPr>
          <w:rFonts w:ascii="Arial" w:eastAsia="Times New Roman" w:hAnsi="Arial" w:cs="Arial"/>
          <w:color w:val="000000"/>
          <w:sz w:val="20"/>
          <w:szCs w:val="20"/>
        </w:rPr>
        <w:tab/>
        <w:t>)</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This instrument was acknowledged before me on the _________day of _________________________, 2026, </w:t>
      </w:r>
    </w:p>
    <w:p w:rsidR="00945775" w:rsidRPr="00945775" w:rsidRDefault="00945775" w:rsidP="00945775">
      <w:pPr>
        <w:spacing w:after="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rPr>
          <w:rFonts w:ascii="Times New Roman" w:eastAsia="Times New Roman" w:hAnsi="Times New Roman" w:cs="Times New Roman"/>
          <w:sz w:val="24"/>
          <w:szCs w:val="24"/>
        </w:rPr>
      </w:pPr>
      <w:r w:rsidRPr="00945775">
        <w:rPr>
          <w:rFonts w:ascii="Arial" w:eastAsia="Times New Roman" w:hAnsi="Arial" w:cs="Arial"/>
          <w:color w:val="000000"/>
          <w:sz w:val="20"/>
          <w:szCs w:val="20"/>
        </w:rPr>
        <w:t>by:  ____________________________________________________________________________________</w:t>
      </w:r>
      <w:r w:rsidRPr="00945775">
        <w:rPr>
          <w:rFonts w:ascii="Arial" w:eastAsia="Times New Roman" w:hAnsi="Arial" w:cs="Arial"/>
          <w:color w:val="000000"/>
          <w:sz w:val="20"/>
          <w:szCs w:val="20"/>
        </w:rPr>
        <w:tab/>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288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_________________________________________, Notary Public</w:t>
      </w:r>
      <w:r w:rsidRPr="00945775">
        <w:rPr>
          <w:rFonts w:ascii="Arial" w:eastAsia="Times New Roman" w:hAnsi="Arial" w:cs="Arial"/>
          <w:color w:val="000000"/>
          <w:sz w:val="20"/>
          <w:szCs w:val="20"/>
        </w:rPr>
        <w:tab/>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288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________________________________ County,</w:t>
      </w:r>
      <w:r w:rsidRPr="00945775">
        <w:rPr>
          <w:rFonts w:ascii="Arial" w:eastAsia="Times New Roman" w:hAnsi="Arial" w:cs="Arial"/>
          <w:color w:val="000000"/>
          <w:sz w:val="20"/>
          <w:szCs w:val="20"/>
        </w:rPr>
        <w:tab/>
        <w:t>_________________</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288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My Commission Expires:</w:t>
      </w:r>
      <w:r w:rsidRPr="00945775">
        <w:rPr>
          <w:rFonts w:ascii="Arial" w:eastAsia="Times New Roman" w:hAnsi="Arial" w:cs="Arial"/>
          <w:color w:val="000000"/>
          <w:sz w:val="20"/>
          <w:szCs w:val="20"/>
        </w:rPr>
        <w:tab/>
        <w:t>___________________________________</w:t>
      </w:r>
    </w:p>
    <w:p w:rsidR="00945775" w:rsidRPr="00945775" w:rsidRDefault="00945775" w:rsidP="00945775">
      <w:pPr>
        <w:spacing w:after="240" w:line="240" w:lineRule="auto"/>
        <w:rPr>
          <w:rFonts w:ascii="Times New Roman" w:eastAsia="Times New Roman" w:hAnsi="Times New Roman" w:cs="Times New Roman"/>
          <w:sz w:val="24"/>
          <w:szCs w:val="24"/>
        </w:rPr>
      </w:pPr>
    </w:p>
    <w:p w:rsidR="00945775" w:rsidRPr="00945775" w:rsidRDefault="00945775" w:rsidP="00945775">
      <w:pPr>
        <w:spacing w:after="0" w:line="240" w:lineRule="auto"/>
        <w:ind w:left="2880" w:firstLine="720"/>
        <w:rPr>
          <w:rFonts w:ascii="Times New Roman" w:eastAsia="Times New Roman" w:hAnsi="Times New Roman" w:cs="Times New Roman"/>
          <w:sz w:val="24"/>
          <w:szCs w:val="24"/>
        </w:rPr>
      </w:pPr>
      <w:r w:rsidRPr="00945775">
        <w:rPr>
          <w:rFonts w:ascii="Arial" w:eastAsia="Times New Roman" w:hAnsi="Arial" w:cs="Arial"/>
          <w:color w:val="000000"/>
          <w:sz w:val="20"/>
          <w:szCs w:val="20"/>
        </w:rPr>
        <w:t>Acting in the County of:</w:t>
      </w:r>
      <w:r w:rsidRPr="00945775">
        <w:rPr>
          <w:rFonts w:ascii="Arial" w:eastAsia="Times New Roman" w:hAnsi="Arial" w:cs="Arial"/>
          <w:color w:val="000000"/>
          <w:sz w:val="20"/>
          <w:szCs w:val="20"/>
        </w:rPr>
        <w:tab/>
        <w:t>___________________________________</w:t>
      </w:r>
    </w:p>
    <w:p w:rsidR="00945775" w:rsidRDefault="00945775" w:rsidP="00945775"/>
    <w:p w:rsidR="00945775" w:rsidRPr="00945775" w:rsidRDefault="00945775" w:rsidP="00945775"/>
    <w:p w:rsidR="00945775" w:rsidRDefault="00945775" w:rsidP="005A2B0E">
      <w:pPr>
        <w:pStyle w:val="Heading2"/>
      </w:pPr>
    </w:p>
    <w:p w:rsidR="005A2B0E" w:rsidRDefault="005A2B0E" w:rsidP="005A2B0E"/>
    <w:p w:rsidR="005A2B0E" w:rsidRDefault="005A2B0E" w:rsidP="00C16067">
      <w:pPr>
        <w:pStyle w:val="Title"/>
        <w:jc w:val="center"/>
      </w:pPr>
      <w:r>
        <w:lastRenderedPageBreak/>
        <w:t xml:space="preserve">Lakeview School District </w:t>
      </w:r>
      <w:r w:rsidR="00C16067">
        <w:t>Elementary Digital Sign Replacement Project</w:t>
      </w:r>
    </w:p>
    <w:p w:rsidR="005A2B0E" w:rsidRDefault="005A2B0E" w:rsidP="005A2B0E">
      <w:pPr>
        <w:pStyle w:val="Heading1"/>
      </w:pPr>
      <w:r>
        <w:t>SECTION 11 – Appendices</w:t>
      </w:r>
    </w:p>
    <w:p w:rsidR="005A2B0E" w:rsidRDefault="005A2B0E" w:rsidP="005A2B0E">
      <w:pPr>
        <w:pStyle w:val="Heading2"/>
      </w:pPr>
      <w:r>
        <w:t>Appendix A – Technical Drawings and Sign Specifications</w:t>
      </w:r>
    </w:p>
    <w:p w:rsidR="005A2B0E" w:rsidRDefault="005A2B0E" w:rsidP="005A2B0E">
      <w:r>
        <w:t>Owner-furnished drawings establish the minimum design intent for dimensions, materials, site layouts, electrical coordination, foundation concepts, and appearance. Include the attached drawing package as Attachment A in the final bid manual.</w:t>
      </w:r>
    </w:p>
    <w:p w:rsidR="005A2B0E" w:rsidRDefault="005A2B0E" w:rsidP="005A2B0E">
      <w:pPr>
        <w:pStyle w:val="Heading2"/>
      </w:pPr>
      <w:r>
        <w:t>Appendix B – School Locations</w:t>
      </w:r>
    </w:p>
    <w:p w:rsidR="005A2B0E" w:rsidRDefault="005A2B0E" w:rsidP="005A2B0E">
      <w:r>
        <w:t>Lists the four project sites with addresses and owner contacts.</w:t>
      </w:r>
    </w:p>
    <w:p w:rsidR="005A2B0E" w:rsidRDefault="005A2B0E" w:rsidP="005A2B0E">
      <w:pPr>
        <w:pStyle w:val="Heading2"/>
      </w:pPr>
      <w:r>
        <w:t>Appendix C – Bid Schedule</w:t>
      </w:r>
    </w:p>
    <w:p w:rsidR="005A2B0E" w:rsidRDefault="005A2B0E" w:rsidP="005A2B0E">
      <w:r>
        <w:t>Final advertisement dates, pre-bid meeting, bid opening, award, and notice to proceed.</w:t>
      </w:r>
    </w:p>
    <w:p w:rsidR="005A2B0E" w:rsidRDefault="005A2B0E" w:rsidP="005A2B0E">
      <w:pPr>
        <w:pStyle w:val="Heading2"/>
      </w:pPr>
      <w:r>
        <w:t>Appendix D – Insurance Requirements</w:t>
      </w:r>
    </w:p>
    <w:p w:rsidR="005A2B0E" w:rsidRDefault="005A2B0E" w:rsidP="005A2B0E">
      <w:r>
        <w:t>Minimum insurance limits, endorsements, and certificate requirements.</w:t>
      </w:r>
    </w:p>
    <w:p w:rsidR="005A2B0E" w:rsidRDefault="005A2B0E" w:rsidP="005A2B0E">
      <w:pPr>
        <w:pStyle w:val="Heading2"/>
      </w:pPr>
      <w:r>
        <w:t>Appendix E – Product Data</w:t>
      </w:r>
    </w:p>
    <w:p w:rsidR="005A2B0E" w:rsidRDefault="005A2B0E" w:rsidP="005A2B0E">
      <w:r>
        <w:t>Successful bidder shall submit product data, shop drawings, structural calculations, color samples, brick samples, and software documentation.</w:t>
      </w:r>
    </w:p>
    <w:p w:rsidR="005A2B0E" w:rsidRDefault="005A2B0E" w:rsidP="005A2B0E">
      <w:pPr>
        <w:pStyle w:val="Heading2"/>
      </w:pPr>
      <w:r>
        <w:t>Appendix F – Closeout Checklist</w:t>
      </w:r>
    </w:p>
    <w:p w:rsidR="005A2B0E" w:rsidRDefault="005A2B0E" w:rsidP="005A2B0E">
      <w:r>
        <w:t>As-built drawings, warranties, O&amp;M manuals, software credentials, training records, spare parts, and final waivers.</w:t>
      </w:r>
    </w:p>
    <w:p w:rsidR="005A2B0E" w:rsidRDefault="005A2B0E" w:rsidP="005A2B0E"/>
    <w:p w:rsidR="005A2B0E" w:rsidRDefault="005A2B0E" w:rsidP="005A2B0E"/>
    <w:p w:rsidR="005A2B0E" w:rsidRDefault="005A2B0E" w:rsidP="005A2B0E"/>
    <w:p w:rsidR="005A2B0E" w:rsidRDefault="005A2B0E" w:rsidP="005A2B0E"/>
    <w:p w:rsidR="004C3BB2" w:rsidRDefault="00756B01">
      <w:pPr>
        <w:pStyle w:val="Heading1"/>
      </w:pPr>
      <w:r>
        <w:lastRenderedPageBreak/>
        <w:t>Appendix A – Technical Drawings and Sign Specifications</w:t>
      </w:r>
    </w:p>
    <w:p w:rsidR="004C3BB2" w:rsidRDefault="00756B01">
      <w:r>
        <w:rPr>
          <w:noProof/>
        </w:rPr>
        <w:drawing>
          <wp:inline distT="0" distB="0" distL="0" distR="0">
            <wp:extent cx="7800225" cy="5047204"/>
            <wp:effectExtent l="4763"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png"/>
                    <pic:cNvPicPr/>
                  </pic:nvPicPr>
                  <pic:blipFill>
                    <a:blip r:embed="rId6"/>
                    <a:stretch>
                      <a:fillRect/>
                    </a:stretch>
                  </pic:blipFill>
                  <pic:spPr>
                    <a:xfrm rot="16200000">
                      <a:off x="0" y="0"/>
                      <a:ext cx="7811653" cy="5054598"/>
                    </a:xfrm>
                    <a:prstGeom prst="rect">
                      <a:avLst/>
                    </a:prstGeom>
                  </pic:spPr>
                </pic:pic>
              </a:graphicData>
            </a:graphic>
          </wp:inline>
        </w:drawing>
      </w:r>
    </w:p>
    <w:p w:rsidR="004C3BB2" w:rsidRDefault="00756B01">
      <w:r>
        <w:rPr>
          <w:noProof/>
        </w:rPr>
        <w:lastRenderedPageBreak/>
        <w:drawing>
          <wp:inline distT="0" distB="0" distL="0" distR="0">
            <wp:extent cx="8571454" cy="5546235"/>
            <wp:effectExtent l="7620" t="0" r="889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png"/>
                    <pic:cNvPicPr/>
                  </pic:nvPicPr>
                  <pic:blipFill>
                    <a:blip r:embed="rId7"/>
                    <a:stretch>
                      <a:fillRect/>
                    </a:stretch>
                  </pic:blipFill>
                  <pic:spPr>
                    <a:xfrm rot="16200000">
                      <a:off x="0" y="0"/>
                      <a:ext cx="8574116" cy="5547958"/>
                    </a:xfrm>
                    <a:prstGeom prst="rect">
                      <a:avLst/>
                    </a:prstGeom>
                  </pic:spPr>
                </pic:pic>
              </a:graphicData>
            </a:graphic>
          </wp:inline>
        </w:drawing>
      </w:r>
    </w:p>
    <w:p w:rsidR="004C3BB2" w:rsidRDefault="00756B01">
      <w:r>
        <w:rPr>
          <w:noProof/>
        </w:rPr>
        <w:lastRenderedPageBreak/>
        <w:drawing>
          <wp:inline distT="0" distB="0" distL="0" distR="0">
            <wp:extent cx="8626531" cy="5581874"/>
            <wp:effectExtent l="0" t="1587" r="1587" b="158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png"/>
                    <pic:cNvPicPr/>
                  </pic:nvPicPr>
                  <pic:blipFill>
                    <a:blip r:embed="rId8"/>
                    <a:stretch>
                      <a:fillRect/>
                    </a:stretch>
                  </pic:blipFill>
                  <pic:spPr>
                    <a:xfrm rot="16200000">
                      <a:off x="0" y="0"/>
                      <a:ext cx="8630710" cy="5584578"/>
                    </a:xfrm>
                    <a:prstGeom prst="rect">
                      <a:avLst/>
                    </a:prstGeom>
                  </pic:spPr>
                </pic:pic>
              </a:graphicData>
            </a:graphic>
          </wp:inline>
        </w:drawing>
      </w:r>
    </w:p>
    <w:p w:rsidR="004C3BB2" w:rsidRDefault="00756B01">
      <w:r>
        <w:rPr>
          <w:noProof/>
        </w:rPr>
        <w:lastRenderedPageBreak/>
        <w:drawing>
          <wp:inline distT="0" distB="0" distL="0" distR="0">
            <wp:extent cx="8495307" cy="5496964"/>
            <wp:effectExtent l="0" t="5715"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png"/>
                    <pic:cNvPicPr/>
                  </pic:nvPicPr>
                  <pic:blipFill>
                    <a:blip r:embed="rId9"/>
                    <a:stretch>
                      <a:fillRect/>
                    </a:stretch>
                  </pic:blipFill>
                  <pic:spPr>
                    <a:xfrm rot="16200000">
                      <a:off x="0" y="0"/>
                      <a:ext cx="8499465" cy="5499654"/>
                    </a:xfrm>
                    <a:prstGeom prst="rect">
                      <a:avLst/>
                    </a:prstGeom>
                  </pic:spPr>
                </pic:pic>
              </a:graphicData>
            </a:graphic>
          </wp:inline>
        </w:drawing>
      </w:r>
    </w:p>
    <w:p w:rsidR="004C3BB2" w:rsidRDefault="00756B01">
      <w:r>
        <w:rPr>
          <w:noProof/>
        </w:rPr>
        <w:lastRenderedPageBreak/>
        <w:drawing>
          <wp:inline distT="0" distB="0" distL="0" distR="0">
            <wp:extent cx="8308492" cy="5376084"/>
            <wp:effectExtent l="0" t="63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png"/>
                    <pic:cNvPicPr/>
                  </pic:nvPicPr>
                  <pic:blipFill>
                    <a:blip r:embed="rId10"/>
                    <a:stretch>
                      <a:fillRect/>
                    </a:stretch>
                  </pic:blipFill>
                  <pic:spPr>
                    <a:xfrm rot="16200000">
                      <a:off x="0" y="0"/>
                      <a:ext cx="8313656" cy="5379425"/>
                    </a:xfrm>
                    <a:prstGeom prst="rect">
                      <a:avLst/>
                    </a:prstGeom>
                  </pic:spPr>
                </pic:pic>
              </a:graphicData>
            </a:graphic>
          </wp:inline>
        </w:drawing>
      </w:r>
    </w:p>
    <w:p w:rsidR="004C3BB2" w:rsidRDefault="00756B01">
      <w:r>
        <w:rPr>
          <w:noProof/>
        </w:rPr>
        <w:lastRenderedPageBreak/>
        <w:drawing>
          <wp:inline distT="0" distB="0" distL="0" distR="0">
            <wp:extent cx="8645056" cy="5593860"/>
            <wp:effectExtent l="1587" t="0" r="5398" b="5397"/>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png"/>
                    <pic:cNvPicPr/>
                  </pic:nvPicPr>
                  <pic:blipFill>
                    <a:blip r:embed="rId11"/>
                    <a:stretch>
                      <a:fillRect/>
                    </a:stretch>
                  </pic:blipFill>
                  <pic:spPr>
                    <a:xfrm rot="16200000">
                      <a:off x="0" y="0"/>
                      <a:ext cx="8647767" cy="5595614"/>
                    </a:xfrm>
                    <a:prstGeom prst="rect">
                      <a:avLst/>
                    </a:prstGeom>
                  </pic:spPr>
                </pic:pic>
              </a:graphicData>
            </a:graphic>
          </wp:inline>
        </w:drawing>
      </w:r>
    </w:p>
    <w:p w:rsidR="004C3BB2" w:rsidRDefault="00756B01">
      <w:r>
        <w:rPr>
          <w:noProof/>
        </w:rPr>
        <w:lastRenderedPageBreak/>
        <w:drawing>
          <wp:inline distT="0" distB="0" distL="0" distR="0">
            <wp:extent cx="8600894" cy="5565285"/>
            <wp:effectExtent l="0" t="6350" r="381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png"/>
                    <pic:cNvPicPr/>
                  </pic:nvPicPr>
                  <pic:blipFill>
                    <a:blip r:embed="rId12"/>
                    <a:stretch>
                      <a:fillRect/>
                    </a:stretch>
                  </pic:blipFill>
                  <pic:spPr>
                    <a:xfrm rot="16200000">
                      <a:off x="0" y="0"/>
                      <a:ext cx="8602805" cy="5566522"/>
                    </a:xfrm>
                    <a:prstGeom prst="rect">
                      <a:avLst/>
                    </a:prstGeom>
                  </pic:spPr>
                </pic:pic>
              </a:graphicData>
            </a:graphic>
          </wp:inline>
        </w:drawing>
      </w:r>
    </w:p>
    <w:p w:rsidR="004C3BB2" w:rsidRDefault="00756B01">
      <w:r>
        <w:rPr>
          <w:noProof/>
        </w:rPr>
        <w:lastRenderedPageBreak/>
        <w:drawing>
          <wp:inline distT="0" distB="0" distL="0" distR="0">
            <wp:extent cx="8174001" cy="5289060"/>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png"/>
                    <pic:cNvPicPr/>
                  </pic:nvPicPr>
                  <pic:blipFill>
                    <a:blip r:embed="rId13"/>
                    <a:stretch>
                      <a:fillRect/>
                    </a:stretch>
                  </pic:blipFill>
                  <pic:spPr>
                    <a:xfrm rot="16200000">
                      <a:off x="0" y="0"/>
                      <a:ext cx="8176915" cy="5290946"/>
                    </a:xfrm>
                    <a:prstGeom prst="rect">
                      <a:avLst/>
                    </a:prstGeom>
                  </pic:spPr>
                </pic:pic>
              </a:graphicData>
            </a:graphic>
          </wp:inline>
        </w:drawing>
      </w:r>
    </w:p>
    <w:p w:rsidR="004C3BB2" w:rsidRDefault="00756B01">
      <w:r>
        <w:rPr>
          <w:noProof/>
        </w:rPr>
        <w:lastRenderedPageBreak/>
        <w:drawing>
          <wp:inline distT="0" distB="0" distL="0" distR="0">
            <wp:extent cx="8512572" cy="5508135"/>
            <wp:effectExtent l="0" t="2857" r="317" b="31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png"/>
                    <pic:cNvPicPr/>
                  </pic:nvPicPr>
                  <pic:blipFill>
                    <a:blip r:embed="rId14"/>
                    <a:stretch>
                      <a:fillRect/>
                    </a:stretch>
                  </pic:blipFill>
                  <pic:spPr>
                    <a:xfrm rot="16200000">
                      <a:off x="0" y="0"/>
                      <a:ext cx="8516073" cy="5510400"/>
                    </a:xfrm>
                    <a:prstGeom prst="rect">
                      <a:avLst/>
                    </a:prstGeom>
                  </pic:spPr>
                </pic:pic>
              </a:graphicData>
            </a:graphic>
          </wp:inline>
        </w:drawing>
      </w:r>
    </w:p>
    <w:p w:rsidR="004C3BB2" w:rsidRDefault="00756B01">
      <w:r>
        <w:br w:type="page"/>
      </w:r>
    </w:p>
    <w:sectPr w:rsidR="004C3BB2" w:rsidSect="00945775">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149305C2"/>
    <w:multiLevelType w:val="multilevel"/>
    <w:tmpl w:val="1DB64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660220F"/>
    <w:multiLevelType w:val="multilevel"/>
    <w:tmpl w:val="ACFE1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EE6239C"/>
    <w:multiLevelType w:val="multilevel"/>
    <w:tmpl w:val="BDAE4A30"/>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00E577B"/>
    <w:multiLevelType w:val="multilevel"/>
    <w:tmpl w:val="C10A11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8505ADF"/>
    <w:multiLevelType w:val="multilevel"/>
    <w:tmpl w:val="C07E37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F8A3444"/>
    <w:multiLevelType w:val="multilevel"/>
    <w:tmpl w:val="B00A0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EB87AA9"/>
    <w:multiLevelType w:val="multilevel"/>
    <w:tmpl w:val="E5823B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11"/>
  </w:num>
  <w:num w:numId="11">
    <w:abstractNumId w:val="13"/>
  </w:num>
  <w:num w:numId="12">
    <w:abstractNumId w:val="9"/>
  </w:num>
  <w:num w:numId="13">
    <w:abstractNumId w:val="14"/>
  </w:num>
  <w:num w:numId="14">
    <w:abstractNumId w:val="10"/>
  </w:num>
  <w:num w:numId="15">
    <w:abstractNumId w:val="12"/>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7730"/>
    <w:rsid w:val="00034616"/>
    <w:rsid w:val="000375B1"/>
    <w:rsid w:val="0006063C"/>
    <w:rsid w:val="000669EE"/>
    <w:rsid w:val="0010366A"/>
    <w:rsid w:val="0015074B"/>
    <w:rsid w:val="002931E8"/>
    <w:rsid w:val="0029639D"/>
    <w:rsid w:val="002E284A"/>
    <w:rsid w:val="00324ADF"/>
    <w:rsid w:val="00326F90"/>
    <w:rsid w:val="00334241"/>
    <w:rsid w:val="004747E6"/>
    <w:rsid w:val="004C3BB2"/>
    <w:rsid w:val="004E6D43"/>
    <w:rsid w:val="005A2B0E"/>
    <w:rsid w:val="005B2351"/>
    <w:rsid w:val="006463B8"/>
    <w:rsid w:val="00756B01"/>
    <w:rsid w:val="00867477"/>
    <w:rsid w:val="00873EB9"/>
    <w:rsid w:val="00945775"/>
    <w:rsid w:val="009B6319"/>
    <w:rsid w:val="009B6BD7"/>
    <w:rsid w:val="00A133B9"/>
    <w:rsid w:val="00AA1D8D"/>
    <w:rsid w:val="00B47730"/>
    <w:rsid w:val="00BF1600"/>
    <w:rsid w:val="00C16067"/>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172DE2"/>
  <w14:defaultImageDpi w14:val="300"/>
  <w15:docId w15:val="{CC20A780-6ACA-46B7-80AF-3FD570F71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1600"/>
    <w:rPr>
      <w:rFonts w:ascii="Calibri" w:hAnsi="Calibri"/>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4E6D43"/>
    <w:rPr>
      <w:color w:val="0000FF" w:themeColor="hyperlink"/>
      <w:u w:val="single"/>
    </w:rPr>
  </w:style>
  <w:style w:type="paragraph" w:styleId="NormalWeb">
    <w:name w:val="Normal (Web)"/>
    <w:basedOn w:val="Normal"/>
    <w:uiPriority w:val="99"/>
    <w:unhideWhenUsed/>
    <w:rsid w:val="0094577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9457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224973">
      <w:bodyDiv w:val="1"/>
      <w:marLeft w:val="0"/>
      <w:marRight w:val="0"/>
      <w:marTop w:val="0"/>
      <w:marBottom w:val="0"/>
      <w:divBdr>
        <w:top w:val="none" w:sz="0" w:space="0" w:color="auto"/>
        <w:left w:val="none" w:sz="0" w:space="0" w:color="auto"/>
        <w:bottom w:val="none" w:sz="0" w:space="0" w:color="auto"/>
        <w:right w:val="none" w:sz="0" w:space="0" w:color="auto"/>
      </w:divBdr>
    </w:div>
    <w:div w:id="182406022">
      <w:bodyDiv w:val="1"/>
      <w:marLeft w:val="0"/>
      <w:marRight w:val="0"/>
      <w:marTop w:val="0"/>
      <w:marBottom w:val="0"/>
      <w:divBdr>
        <w:top w:val="none" w:sz="0" w:space="0" w:color="auto"/>
        <w:left w:val="none" w:sz="0" w:space="0" w:color="auto"/>
        <w:bottom w:val="none" w:sz="0" w:space="0" w:color="auto"/>
        <w:right w:val="none" w:sz="0" w:space="0" w:color="auto"/>
      </w:divBdr>
    </w:div>
    <w:div w:id="231039817">
      <w:bodyDiv w:val="1"/>
      <w:marLeft w:val="0"/>
      <w:marRight w:val="0"/>
      <w:marTop w:val="0"/>
      <w:marBottom w:val="0"/>
      <w:divBdr>
        <w:top w:val="none" w:sz="0" w:space="0" w:color="auto"/>
        <w:left w:val="none" w:sz="0" w:space="0" w:color="auto"/>
        <w:bottom w:val="none" w:sz="0" w:space="0" w:color="auto"/>
        <w:right w:val="none" w:sz="0" w:space="0" w:color="auto"/>
      </w:divBdr>
    </w:div>
    <w:div w:id="309291847">
      <w:bodyDiv w:val="1"/>
      <w:marLeft w:val="0"/>
      <w:marRight w:val="0"/>
      <w:marTop w:val="0"/>
      <w:marBottom w:val="0"/>
      <w:divBdr>
        <w:top w:val="none" w:sz="0" w:space="0" w:color="auto"/>
        <w:left w:val="none" w:sz="0" w:space="0" w:color="auto"/>
        <w:bottom w:val="none" w:sz="0" w:space="0" w:color="auto"/>
        <w:right w:val="none" w:sz="0" w:space="0" w:color="auto"/>
      </w:divBdr>
    </w:div>
    <w:div w:id="386341695">
      <w:bodyDiv w:val="1"/>
      <w:marLeft w:val="0"/>
      <w:marRight w:val="0"/>
      <w:marTop w:val="0"/>
      <w:marBottom w:val="0"/>
      <w:divBdr>
        <w:top w:val="none" w:sz="0" w:space="0" w:color="auto"/>
        <w:left w:val="none" w:sz="0" w:space="0" w:color="auto"/>
        <w:bottom w:val="none" w:sz="0" w:space="0" w:color="auto"/>
        <w:right w:val="none" w:sz="0" w:space="0" w:color="auto"/>
      </w:divBdr>
    </w:div>
    <w:div w:id="415131260">
      <w:bodyDiv w:val="1"/>
      <w:marLeft w:val="0"/>
      <w:marRight w:val="0"/>
      <w:marTop w:val="0"/>
      <w:marBottom w:val="0"/>
      <w:divBdr>
        <w:top w:val="none" w:sz="0" w:space="0" w:color="auto"/>
        <w:left w:val="none" w:sz="0" w:space="0" w:color="auto"/>
        <w:bottom w:val="none" w:sz="0" w:space="0" w:color="auto"/>
        <w:right w:val="none" w:sz="0" w:space="0" w:color="auto"/>
      </w:divBdr>
    </w:div>
    <w:div w:id="507672561">
      <w:bodyDiv w:val="1"/>
      <w:marLeft w:val="0"/>
      <w:marRight w:val="0"/>
      <w:marTop w:val="0"/>
      <w:marBottom w:val="0"/>
      <w:divBdr>
        <w:top w:val="none" w:sz="0" w:space="0" w:color="auto"/>
        <w:left w:val="none" w:sz="0" w:space="0" w:color="auto"/>
        <w:bottom w:val="none" w:sz="0" w:space="0" w:color="auto"/>
        <w:right w:val="none" w:sz="0" w:space="0" w:color="auto"/>
      </w:divBdr>
    </w:div>
    <w:div w:id="531650002">
      <w:bodyDiv w:val="1"/>
      <w:marLeft w:val="0"/>
      <w:marRight w:val="0"/>
      <w:marTop w:val="0"/>
      <w:marBottom w:val="0"/>
      <w:divBdr>
        <w:top w:val="none" w:sz="0" w:space="0" w:color="auto"/>
        <w:left w:val="none" w:sz="0" w:space="0" w:color="auto"/>
        <w:bottom w:val="none" w:sz="0" w:space="0" w:color="auto"/>
        <w:right w:val="none" w:sz="0" w:space="0" w:color="auto"/>
      </w:divBdr>
    </w:div>
    <w:div w:id="1006053320">
      <w:bodyDiv w:val="1"/>
      <w:marLeft w:val="0"/>
      <w:marRight w:val="0"/>
      <w:marTop w:val="0"/>
      <w:marBottom w:val="0"/>
      <w:divBdr>
        <w:top w:val="none" w:sz="0" w:space="0" w:color="auto"/>
        <w:left w:val="none" w:sz="0" w:space="0" w:color="auto"/>
        <w:bottom w:val="none" w:sz="0" w:space="0" w:color="auto"/>
        <w:right w:val="none" w:sz="0" w:space="0" w:color="auto"/>
      </w:divBdr>
    </w:div>
    <w:div w:id="1198351088">
      <w:bodyDiv w:val="1"/>
      <w:marLeft w:val="0"/>
      <w:marRight w:val="0"/>
      <w:marTop w:val="0"/>
      <w:marBottom w:val="0"/>
      <w:divBdr>
        <w:top w:val="none" w:sz="0" w:space="0" w:color="auto"/>
        <w:left w:val="none" w:sz="0" w:space="0" w:color="auto"/>
        <w:bottom w:val="none" w:sz="0" w:space="0" w:color="auto"/>
        <w:right w:val="none" w:sz="0" w:space="0" w:color="auto"/>
      </w:divBdr>
    </w:div>
    <w:div w:id="1448234874">
      <w:bodyDiv w:val="1"/>
      <w:marLeft w:val="0"/>
      <w:marRight w:val="0"/>
      <w:marTop w:val="0"/>
      <w:marBottom w:val="0"/>
      <w:divBdr>
        <w:top w:val="none" w:sz="0" w:space="0" w:color="auto"/>
        <w:left w:val="none" w:sz="0" w:space="0" w:color="auto"/>
        <w:bottom w:val="none" w:sz="0" w:space="0" w:color="auto"/>
        <w:right w:val="none" w:sz="0" w:space="0" w:color="auto"/>
      </w:divBdr>
    </w:div>
    <w:div w:id="1457138548">
      <w:bodyDiv w:val="1"/>
      <w:marLeft w:val="0"/>
      <w:marRight w:val="0"/>
      <w:marTop w:val="0"/>
      <w:marBottom w:val="0"/>
      <w:divBdr>
        <w:top w:val="none" w:sz="0" w:space="0" w:color="auto"/>
        <w:left w:val="none" w:sz="0" w:space="0" w:color="auto"/>
        <w:bottom w:val="none" w:sz="0" w:space="0" w:color="auto"/>
        <w:right w:val="none" w:sz="0" w:space="0" w:color="auto"/>
      </w:divBdr>
    </w:div>
    <w:div w:id="1478302797">
      <w:bodyDiv w:val="1"/>
      <w:marLeft w:val="0"/>
      <w:marRight w:val="0"/>
      <w:marTop w:val="0"/>
      <w:marBottom w:val="0"/>
      <w:divBdr>
        <w:top w:val="none" w:sz="0" w:space="0" w:color="auto"/>
        <w:left w:val="none" w:sz="0" w:space="0" w:color="auto"/>
        <w:bottom w:val="none" w:sz="0" w:space="0" w:color="auto"/>
        <w:right w:val="none" w:sz="0" w:space="0" w:color="auto"/>
      </w:divBdr>
    </w:div>
    <w:div w:id="1610701120">
      <w:bodyDiv w:val="1"/>
      <w:marLeft w:val="0"/>
      <w:marRight w:val="0"/>
      <w:marTop w:val="0"/>
      <w:marBottom w:val="0"/>
      <w:divBdr>
        <w:top w:val="none" w:sz="0" w:space="0" w:color="auto"/>
        <w:left w:val="none" w:sz="0" w:space="0" w:color="auto"/>
        <w:bottom w:val="none" w:sz="0" w:space="0" w:color="auto"/>
        <w:right w:val="none" w:sz="0" w:space="0" w:color="auto"/>
      </w:divBdr>
    </w:div>
    <w:div w:id="1777171602">
      <w:bodyDiv w:val="1"/>
      <w:marLeft w:val="0"/>
      <w:marRight w:val="0"/>
      <w:marTop w:val="0"/>
      <w:marBottom w:val="0"/>
      <w:divBdr>
        <w:top w:val="none" w:sz="0" w:space="0" w:color="auto"/>
        <w:left w:val="none" w:sz="0" w:space="0" w:color="auto"/>
        <w:bottom w:val="none" w:sz="0" w:space="0" w:color="auto"/>
        <w:right w:val="none" w:sz="0" w:space="0" w:color="auto"/>
      </w:divBdr>
    </w:div>
    <w:div w:id="18396879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DA395C-57D4-4A9D-84C4-05E6C13070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28</Pages>
  <Words>3491</Words>
  <Characters>19904</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23349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
  <cp:lastModifiedBy> </cp:lastModifiedBy>
  <cp:revision>3</cp:revision>
  <dcterms:created xsi:type="dcterms:W3CDTF">2026-07-07T12:08:00Z</dcterms:created>
  <dcterms:modified xsi:type="dcterms:W3CDTF">2026-07-07T17:36:00Z</dcterms:modified>
  <cp:category/>
</cp:coreProperties>
</file>